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2DCB4" w14:textId="77777777" w:rsidR="00003A54" w:rsidRDefault="00003A54">
      <w:pPr>
        <w:spacing w:line="553" w:lineRule="exact"/>
        <w:jc w:val="center"/>
        <w:rPr>
          <w:rFonts w:hint="default"/>
        </w:rPr>
      </w:pPr>
      <w:r w:rsidRPr="003C269E">
        <w:rPr>
          <w:b/>
          <w:spacing w:val="257"/>
          <w:sz w:val="40"/>
          <w:fitText w:val="4059" w:id="1"/>
        </w:rPr>
        <w:t>入札説明</w:t>
      </w:r>
      <w:r w:rsidRPr="003C269E">
        <w:rPr>
          <w:b/>
          <w:spacing w:val="1"/>
          <w:sz w:val="40"/>
          <w:fitText w:val="4059" w:id="1"/>
        </w:rPr>
        <w:t>書</w:t>
      </w:r>
    </w:p>
    <w:p w14:paraId="6E89C4FF" w14:textId="77777777" w:rsidR="00003A54" w:rsidRDefault="00003A54">
      <w:pPr>
        <w:jc w:val="center"/>
        <w:rPr>
          <w:rFonts w:hint="default"/>
        </w:rPr>
      </w:pPr>
    </w:p>
    <w:p w14:paraId="36576226" w14:textId="77777777" w:rsidR="00003A54" w:rsidRDefault="00003A54">
      <w:pPr>
        <w:rPr>
          <w:rFonts w:hint="default"/>
        </w:rPr>
      </w:pPr>
      <w:r w:rsidRPr="00C661B8">
        <w:rPr>
          <w:rFonts w:cs="Times New Roman" w:hint="default"/>
          <w:b/>
        </w:rPr>
        <w:t>１</w:t>
      </w:r>
      <w:r>
        <w:rPr>
          <w:rFonts w:ascii="ＭＳ ゴシック" w:eastAsia="ＭＳ ゴシック" w:hAnsi="ＭＳ ゴシック"/>
          <w:b/>
        </w:rPr>
        <w:t xml:space="preserve">　</w:t>
      </w:r>
      <w:r>
        <w:rPr>
          <w:b/>
        </w:rPr>
        <w:t>入札に参加する者に必要な資格に関する事項</w:t>
      </w:r>
    </w:p>
    <w:p w14:paraId="515D1ADA" w14:textId="77777777" w:rsidR="00003A54" w:rsidRDefault="00003A54">
      <w:pPr>
        <w:ind w:left="227" w:hanging="227"/>
        <w:rPr>
          <w:rFonts w:hint="default"/>
        </w:rPr>
      </w:pPr>
      <w:r>
        <w:t xml:space="preserve">　　入札に参加する者は、次に掲げる条件及び入札公告に掲げる条件をすべて満たしている者であること。</w:t>
      </w:r>
    </w:p>
    <w:p w14:paraId="7BDC0F3C" w14:textId="77777777" w:rsidR="00003A54" w:rsidRDefault="00003A54">
      <w:pPr>
        <w:ind w:left="680" w:hanging="680"/>
        <w:rPr>
          <w:rFonts w:hint="default"/>
        </w:rPr>
      </w:pPr>
      <w:r>
        <w:t xml:space="preserve">　（１）地方自治法施行令（昭和22年政令第16号）第167条の4第１項各号のいずれかに該当しない者であること。</w:t>
      </w:r>
    </w:p>
    <w:p w14:paraId="44415C2B" w14:textId="77777777" w:rsidR="00003A54" w:rsidRDefault="00003A54" w:rsidP="00683DA3">
      <w:pPr>
        <w:ind w:left="680" w:hanging="680"/>
        <w:rPr>
          <w:rFonts w:hint="default"/>
        </w:rPr>
      </w:pPr>
      <w:r>
        <w:t xml:space="preserve">　（２）福島県森林整備業務等入札参加資格制限措置要綱（平成20年3月28日付け19森第9171号農林水産部長通知）に基づく入札参加資格制限中の者でないこと。</w:t>
      </w:r>
    </w:p>
    <w:p w14:paraId="1A79C2B4" w14:textId="77777777" w:rsidR="00003A54" w:rsidRDefault="00003A54">
      <w:pPr>
        <w:ind w:left="680" w:hanging="680"/>
        <w:rPr>
          <w:rFonts w:hint="default"/>
        </w:rPr>
      </w:pPr>
      <w:r>
        <w:t xml:space="preserve">　（３）会社更生法（平成14年法律第154号）の規定による更生手続開始の申立てをした者若しくは申立てをなされた者又は民事再生法（平成11年法律第225号）の規定による再生手続開始の申立てをした者若しくは申立てをなされた者でないこと。</w:t>
      </w:r>
    </w:p>
    <w:p w14:paraId="4C2F2824" w14:textId="77777777" w:rsidR="00003A54" w:rsidRDefault="00003A54">
      <w:pPr>
        <w:ind w:left="454" w:hanging="454"/>
        <w:rPr>
          <w:rFonts w:hint="default"/>
        </w:rPr>
      </w:pPr>
    </w:p>
    <w:p w14:paraId="4823C21F" w14:textId="77777777" w:rsidR="00003A54" w:rsidRDefault="00003A54">
      <w:pPr>
        <w:ind w:left="454" w:hanging="454"/>
        <w:rPr>
          <w:rFonts w:hint="default"/>
        </w:rPr>
      </w:pPr>
      <w:r>
        <w:rPr>
          <w:b/>
        </w:rPr>
        <w:t>２　入札参加手続等</w:t>
      </w:r>
    </w:p>
    <w:p w14:paraId="1EDAFF52" w14:textId="77777777" w:rsidR="00003A54" w:rsidRDefault="00003A54">
      <w:pPr>
        <w:ind w:left="680" w:hanging="680"/>
        <w:rPr>
          <w:rFonts w:hint="default"/>
        </w:rPr>
      </w:pPr>
      <w:r>
        <w:t xml:space="preserve">　（１）設計図書等に対する質問は、福島県森林整備業務条件付一般競争入札実施要領第6条第3項の規定により森林整備業務条件付一般競争入札設計図書等に関する質問書（様式第1号）により直接持参、ファクシミリ又は電子メールのいずれかの方法で提出すること。</w:t>
      </w:r>
    </w:p>
    <w:p w14:paraId="5281C162" w14:textId="77777777" w:rsidR="00003A54" w:rsidRDefault="00003A54">
      <w:pPr>
        <w:ind w:left="680" w:firstLine="227"/>
        <w:rPr>
          <w:rFonts w:hint="default"/>
        </w:rPr>
      </w:pPr>
      <w:r>
        <w:t>なお、回答については、入札公告に記載されている回答予定日にホームページにおいて行うものとする。</w:t>
      </w:r>
    </w:p>
    <w:p w14:paraId="56E4A936" w14:textId="77777777" w:rsidR="00003A54" w:rsidRDefault="00003A54">
      <w:pPr>
        <w:ind w:left="454" w:hanging="454"/>
        <w:rPr>
          <w:rFonts w:hint="default"/>
        </w:rPr>
      </w:pPr>
      <w:r>
        <w:t xml:space="preserve">　（２）現場説明会は行わない。</w:t>
      </w:r>
    </w:p>
    <w:p w14:paraId="1D3C69F1" w14:textId="77777777" w:rsidR="00003A54" w:rsidRDefault="00003A54">
      <w:pPr>
        <w:ind w:left="454" w:hanging="454"/>
        <w:rPr>
          <w:rFonts w:hint="default"/>
        </w:rPr>
      </w:pPr>
    </w:p>
    <w:p w14:paraId="31B8F68D" w14:textId="77777777" w:rsidR="00003A54" w:rsidRDefault="00003A54">
      <w:pPr>
        <w:rPr>
          <w:rFonts w:hint="default"/>
        </w:rPr>
      </w:pPr>
      <w:r>
        <w:rPr>
          <w:b/>
        </w:rPr>
        <w:t>３　入札方法等</w:t>
      </w:r>
    </w:p>
    <w:p w14:paraId="1FD75B50" w14:textId="77777777" w:rsidR="00003A54" w:rsidRDefault="00003A54">
      <w:pPr>
        <w:rPr>
          <w:rFonts w:hint="default"/>
        </w:rPr>
      </w:pPr>
      <w:r>
        <w:t xml:space="preserve">　（１）入札は、本人又は代理人が出席して行う。</w:t>
      </w:r>
    </w:p>
    <w:p w14:paraId="23D6C89B" w14:textId="77777777" w:rsidR="00003A54" w:rsidRDefault="00003A54">
      <w:pPr>
        <w:ind w:left="210" w:hanging="210"/>
        <w:rPr>
          <w:rFonts w:hint="default"/>
        </w:rPr>
      </w:pPr>
      <w:r>
        <w:t xml:space="preserve">　（２）入札公告に示す入札の日時に遅刻した者は、入札に参加できない。</w:t>
      </w:r>
    </w:p>
    <w:p w14:paraId="01DAB329" w14:textId="77777777" w:rsidR="00003A54" w:rsidRDefault="00003A54">
      <w:pPr>
        <w:rPr>
          <w:rFonts w:hint="default"/>
        </w:rPr>
      </w:pPr>
      <w:r>
        <w:t xml:space="preserve">　（３）一度提出した入札書の書換え、引換え又は撤回は認めない。</w:t>
      </w:r>
    </w:p>
    <w:p w14:paraId="3E17DEFF" w14:textId="77777777" w:rsidR="00003A54" w:rsidRDefault="00003A54">
      <w:pPr>
        <w:rPr>
          <w:rFonts w:hint="default"/>
        </w:rPr>
      </w:pPr>
      <w:r>
        <w:t xml:space="preserve">　（４）入札書のあて先は、「福島県」と記載すること。</w:t>
      </w:r>
    </w:p>
    <w:p w14:paraId="34D2B1D5" w14:textId="77777777" w:rsidR="00003A54" w:rsidRDefault="00003A54">
      <w:pPr>
        <w:rPr>
          <w:rFonts w:hint="default"/>
        </w:rPr>
      </w:pPr>
      <w:r>
        <w:t xml:space="preserve">　（５）入札結果の公表及び方法について</w:t>
      </w:r>
    </w:p>
    <w:p w14:paraId="11FD1704" w14:textId="77777777" w:rsidR="00003A54" w:rsidRDefault="00003A54">
      <w:pPr>
        <w:rPr>
          <w:rFonts w:hint="default"/>
        </w:rPr>
      </w:pPr>
      <w:r>
        <w:t xml:space="preserve">　　　ア　入札結果の公表は、契約日から１週間以内に行う。</w:t>
      </w:r>
    </w:p>
    <w:p w14:paraId="3568B7BD" w14:textId="2E36CF31" w:rsidR="00003A54" w:rsidRDefault="00003A54">
      <w:pPr>
        <w:ind w:left="907" w:hanging="907"/>
        <w:rPr>
          <w:rFonts w:hint="default"/>
        </w:rPr>
      </w:pPr>
      <w:r>
        <w:t xml:space="preserve">　　　イ　公表は福島県ホームページにおいて行う。</w:t>
      </w:r>
    </w:p>
    <w:p w14:paraId="0D5DABD9" w14:textId="77777777" w:rsidR="00003A54" w:rsidRDefault="00003A54">
      <w:pPr>
        <w:rPr>
          <w:rFonts w:hint="default"/>
        </w:rPr>
      </w:pPr>
      <w:r>
        <w:t xml:space="preserve">　（６）質問回答の確認について</w:t>
      </w:r>
    </w:p>
    <w:p w14:paraId="689F59BF" w14:textId="26CADA8A" w:rsidR="00195E6C" w:rsidRPr="00786B79" w:rsidRDefault="00003A54" w:rsidP="00786B79">
      <w:pPr>
        <w:ind w:left="680" w:firstLine="227"/>
      </w:pPr>
      <w:r>
        <w:t>入札公告が掲載されているホームページにて、「質問の有無」及び「質問・回答書の内容」を確認してから、入札書の提出を行うこと。</w:t>
      </w:r>
    </w:p>
    <w:p w14:paraId="4442EED2" w14:textId="77777777" w:rsidR="00683DA3" w:rsidRDefault="00683DA3">
      <w:pPr>
        <w:rPr>
          <w:rFonts w:hint="default"/>
          <w:b/>
        </w:rPr>
      </w:pPr>
    </w:p>
    <w:p w14:paraId="56D0C07C" w14:textId="77777777" w:rsidR="00003A54" w:rsidRDefault="00003A54">
      <w:pPr>
        <w:rPr>
          <w:rFonts w:hint="default"/>
        </w:rPr>
      </w:pPr>
      <w:r>
        <w:rPr>
          <w:b/>
        </w:rPr>
        <w:t>４　入札参加資格要件等の審査に関する事項</w:t>
      </w:r>
    </w:p>
    <w:p w14:paraId="217538DB" w14:textId="77777777" w:rsidR="00003A54" w:rsidRDefault="00003A54">
      <w:pPr>
        <w:pStyle w:val="Word"/>
        <w:ind w:firstLine="210"/>
        <w:rPr>
          <w:rFonts w:hint="default"/>
        </w:rPr>
      </w:pPr>
      <w:r>
        <w:t>（１）落札候補者の入札参加資格要件等の審査</w:t>
      </w:r>
    </w:p>
    <w:p w14:paraId="2912DAF0" w14:textId="77777777" w:rsidR="00003A54" w:rsidRDefault="00003A54">
      <w:pPr>
        <w:pStyle w:val="Word"/>
        <w:ind w:left="680" w:firstLine="227"/>
        <w:rPr>
          <w:rFonts w:hint="default"/>
        </w:rPr>
      </w:pPr>
      <w:r>
        <w:t>落札候補者が入札参加資格を有しているかの確認を開札日から起算して５日以内（休日を除く。）に行わなければならない。</w:t>
      </w:r>
    </w:p>
    <w:p w14:paraId="5365F790" w14:textId="77777777" w:rsidR="00003A54" w:rsidRDefault="00003A54">
      <w:pPr>
        <w:pStyle w:val="Word"/>
        <w:ind w:firstLine="210"/>
        <w:rPr>
          <w:rFonts w:hint="default"/>
        </w:rPr>
      </w:pPr>
      <w:r>
        <w:lastRenderedPageBreak/>
        <w:t>（２）入札参加不適格の通知</w:t>
      </w:r>
    </w:p>
    <w:p w14:paraId="09D72901" w14:textId="77777777" w:rsidR="00003A54" w:rsidRDefault="00003A54">
      <w:pPr>
        <w:pStyle w:val="Word"/>
        <w:ind w:left="680" w:firstLine="227"/>
        <w:rPr>
          <w:rFonts w:hint="default"/>
        </w:rPr>
      </w:pPr>
      <w:r>
        <w:t>落札候補者が入札参加資格を有していないことを確認した場合は、当該落札候補者に理由を付して条件付一般競争入札参加資格不適格通知書（様式第4号）により通知する。</w:t>
      </w:r>
    </w:p>
    <w:p w14:paraId="1E4CCF1A" w14:textId="77777777" w:rsidR="00003A54" w:rsidRDefault="00003A54">
      <w:pPr>
        <w:pStyle w:val="Word"/>
        <w:ind w:firstLine="210"/>
        <w:rPr>
          <w:rFonts w:hint="default"/>
        </w:rPr>
      </w:pPr>
      <w:r>
        <w:t>（３）入札参加不適格理由の請求</w:t>
      </w:r>
    </w:p>
    <w:p w14:paraId="03B1D3B8" w14:textId="77777777" w:rsidR="00003A54" w:rsidRDefault="00003A54">
      <w:pPr>
        <w:pStyle w:val="Word"/>
        <w:ind w:left="834" w:hanging="210"/>
        <w:rPr>
          <w:rFonts w:hint="default"/>
        </w:rPr>
      </w:pPr>
      <w:r>
        <w:t>ア　入札参加資格のない旨の通知を受けたものは、その理由について説明を求めることができる。</w:t>
      </w:r>
    </w:p>
    <w:p w14:paraId="5813E0F5" w14:textId="77777777" w:rsidR="00003A54" w:rsidRDefault="00003A54">
      <w:pPr>
        <w:pStyle w:val="Word"/>
        <w:ind w:left="834" w:hanging="210"/>
        <w:rPr>
          <w:rFonts w:hint="default"/>
        </w:rPr>
      </w:pPr>
      <w:r>
        <w:t>イ　アにより説明を求める場合には、通知を受けた日から起算して３日以内（休日を除く。）に書面により提出しなければならない。</w:t>
      </w:r>
    </w:p>
    <w:p w14:paraId="0DA9E9CE" w14:textId="77777777" w:rsidR="00003A54" w:rsidRDefault="00003A54">
      <w:pPr>
        <w:pStyle w:val="Word"/>
        <w:ind w:left="834" w:hanging="210"/>
        <w:rPr>
          <w:rFonts w:hint="default"/>
        </w:rPr>
      </w:pPr>
      <w:r>
        <w:t>ウ　イにより書面が提出されたときは、受理した日から起算して６日以内（休日を除く。）に書面により回答するものとする。</w:t>
      </w:r>
    </w:p>
    <w:p w14:paraId="4A7B2C4C" w14:textId="77777777" w:rsidR="00003A54" w:rsidRDefault="00003A54">
      <w:pPr>
        <w:pStyle w:val="Word"/>
        <w:ind w:firstLine="210"/>
        <w:rPr>
          <w:rFonts w:hint="default"/>
        </w:rPr>
      </w:pPr>
      <w:r>
        <w:t>（４）落札者の決定</w:t>
      </w:r>
    </w:p>
    <w:p w14:paraId="725F3CBE" w14:textId="77777777" w:rsidR="00003A54" w:rsidRDefault="00003A54">
      <w:pPr>
        <w:pStyle w:val="Word"/>
        <w:ind w:left="680" w:firstLine="227"/>
        <w:rPr>
          <w:rFonts w:hint="default"/>
        </w:rPr>
      </w:pPr>
      <w:r>
        <w:t>落札候補者が入札参加資格を有すると確認され、当該落札候補者を落札者とすべきと決定されたときは、速やかに電話等確実な方法により通知する。</w:t>
      </w:r>
    </w:p>
    <w:p w14:paraId="4AAA3CC2" w14:textId="77777777" w:rsidR="00003A54" w:rsidRDefault="00003A54">
      <w:pPr>
        <w:pStyle w:val="Word"/>
        <w:ind w:left="680"/>
        <w:rPr>
          <w:rFonts w:hint="default"/>
        </w:rPr>
      </w:pPr>
    </w:p>
    <w:p w14:paraId="7FE9C281" w14:textId="77777777" w:rsidR="00003A54" w:rsidRDefault="00003A54">
      <w:pPr>
        <w:rPr>
          <w:rFonts w:hint="default"/>
        </w:rPr>
      </w:pPr>
      <w:r>
        <w:rPr>
          <w:b/>
        </w:rPr>
        <w:t>５　入札保証金及び契約保証金</w:t>
      </w:r>
    </w:p>
    <w:p w14:paraId="45D7BB82" w14:textId="77777777" w:rsidR="00003A54" w:rsidRDefault="00003A54">
      <w:pPr>
        <w:rPr>
          <w:rFonts w:hint="default"/>
        </w:rPr>
      </w:pPr>
      <w:r>
        <w:t xml:space="preserve">　（１）入札保証金</w:t>
      </w:r>
    </w:p>
    <w:p w14:paraId="004152C1" w14:textId="77777777" w:rsidR="00003A54" w:rsidRDefault="00003A54">
      <w:pPr>
        <w:ind w:left="680" w:hanging="680"/>
        <w:rPr>
          <w:rFonts w:hint="default"/>
        </w:rPr>
      </w:pPr>
      <w:r>
        <w:t xml:space="preserve">　　　　福島県財務規則（以下「規則」という。）第249条第1項第4号の規定に基づき入札保証金は免除する。</w:t>
      </w:r>
    </w:p>
    <w:p w14:paraId="6510787F" w14:textId="77777777" w:rsidR="00003A54" w:rsidRDefault="00003A54">
      <w:pPr>
        <w:ind w:left="680" w:hanging="680"/>
        <w:rPr>
          <w:rFonts w:hint="default"/>
        </w:rPr>
      </w:pPr>
      <w:r>
        <w:t xml:space="preserve">　（２）契約保証金</w:t>
      </w:r>
    </w:p>
    <w:p w14:paraId="43EB9DCB" w14:textId="77777777" w:rsidR="00003A54" w:rsidRDefault="00003A54">
      <w:pPr>
        <w:ind w:left="680" w:hanging="680"/>
        <w:rPr>
          <w:rFonts w:hint="default"/>
        </w:rPr>
      </w:pPr>
      <w:r>
        <w:t xml:space="preserve">　　　　規則第228条に基づき、落札者は契約代金額の100分の５以上の額の契約保証金を納付しなければならない。ただし、規則第229条第1項の規定に該当する場合は免除する。</w:t>
      </w:r>
    </w:p>
    <w:p w14:paraId="41114E10" w14:textId="77777777" w:rsidR="00003A54" w:rsidRDefault="00003A54">
      <w:pPr>
        <w:ind w:left="420" w:hanging="420"/>
        <w:rPr>
          <w:rFonts w:hint="default"/>
        </w:rPr>
      </w:pPr>
    </w:p>
    <w:p w14:paraId="4FEC8312" w14:textId="77777777" w:rsidR="00003A54" w:rsidRDefault="00003A54">
      <w:pPr>
        <w:ind w:left="420" w:hanging="420"/>
        <w:rPr>
          <w:rFonts w:hint="default"/>
        </w:rPr>
      </w:pPr>
      <w:r>
        <w:rPr>
          <w:b/>
        </w:rPr>
        <w:t>６　その他</w:t>
      </w:r>
    </w:p>
    <w:p w14:paraId="3F6D196A" w14:textId="77777777" w:rsidR="00003A54" w:rsidRDefault="00003A54">
      <w:pPr>
        <w:rPr>
          <w:rFonts w:hint="default"/>
        </w:rPr>
      </w:pPr>
      <w:r>
        <w:t xml:space="preserve">　（１）入札書の記載金額</w:t>
      </w:r>
    </w:p>
    <w:p w14:paraId="5774C31C" w14:textId="77777777" w:rsidR="00003A54" w:rsidRDefault="00003A54">
      <w:pPr>
        <w:ind w:left="680" w:firstLine="227"/>
        <w:rPr>
          <w:rFonts w:hint="default"/>
        </w:rPr>
      </w:pPr>
      <w:r>
        <w:t>落札決定に当たっては、入札書に記載された金額に当該金額の100分の10に相当する額を加算した金額（当該金額に１円未満の端数があるときは、その端数金額を切り捨てた金額）をもって落札価格とするので、入札者は、消費税に係る課税事業者であるか免税事業者であるかを問わず、見積もった契約希望金額の110分の100に相当する金額を入札書に記載すること。</w:t>
      </w:r>
    </w:p>
    <w:p w14:paraId="356DED94" w14:textId="77777777" w:rsidR="00003A54" w:rsidRDefault="00003A54">
      <w:pPr>
        <w:ind w:left="680" w:hanging="680"/>
        <w:rPr>
          <w:rFonts w:hint="default"/>
        </w:rPr>
      </w:pPr>
      <w:r>
        <w:t xml:space="preserve">　（２）契約は、別紙委託契約書（案）によるものとする。なお、契約の方法及び入札の条件、福島県森林整備業務条件付一般競争入札心得を熟知すること。</w:t>
      </w:r>
    </w:p>
    <w:p w14:paraId="55400987" w14:textId="77777777" w:rsidR="00003A54" w:rsidRDefault="00003A54">
      <w:pPr>
        <w:rPr>
          <w:rFonts w:hint="default"/>
        </w:rPr>
      </w:pPr>
      <w:r>
        <w:t xml:space="preserve">　（３）書類は原則としてＡ４判とすること。</w:t>
      </w:r>
    </w:p>
    <w:p w14:paraId="14BA53D1" w14:textId="77777777" w:rsidR="00003A54" w:rsidRDefault="00003A54">
      <w:pPr>
        <w:ind w:left="680" w:hanging="680"/>
        <w:rPr>
          <w:rFonts w:hint="default"/>
        </w:rPr>
      </w:pPr>
      <w:r>
        <w:t xml:space="preserve">　（４）提出書類に虚偽の記載をした場合においては、森林整備業務等入札参加資格制限を行うことがある。</w:t>
      </w:r>
    </w:p>
    <w:sectPr w:rsidR="00003A54" w:rsidSect="003C269E">
      <w:footnotePr>
        <w:numRestart w:val="eachPage"/>
      </w:footnotePr>
      <w:endnotePr>
        <w:numFmt w:val="decimal"/>
      </w:endnotePr>
      <w:pgSz w:w="11906" w:h="16838" w:code="9"/>
      <w:pgMar w:top="1418" w:right="1418" w:bottom="1474" w:left="1418" w:header="1134" w:footer="0" w:gutter="0"/>
      <w:cols w:space="720"/>
      <w:docGrid w:type="linesAndChars" w:linePitch="348" w:charSpace="3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C628B" w14:textId="77777777" w:rsidR="00E21CDB" w:rsidRDefault="00E21CDB">
      <w:pPr>
        <w:spacing w:before="358"/>
        <w:rPr>
          <w:rFonts w:hint="default"/>
        </w:rPr>
      </w:pPr>
      <w:r>
        <w:continuationSeparator/>
      </w:r>
    </w:p>
  </w:endnote>
  <w:endnote w:type="continuationSeparator" w:id="0">
    <w:p w14:paraId="21DFA628" w14:textId="77777777" w:rsidR="00E21CDB" w:rsidRDefault="00E21CDB">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D7782D" w14:textId="77777777" w:rsidR="00E21CDB" w:rsidRDefault="00E21CDB">
      <w:pPr>
        <w:spacing w:before="358"/>
        <w:rPr>
          <w:rFonts w:hint="default"/>
        </w:rPr>
      </w:pPr>
      <w:r>
        <w:continuationSeparator/>
      </w:r>
    </w:p>
  </w:footnote>
  <w:footnote w:type="continuationSeparator" w:id="0">
    <w:p w14:paraId="4AFD7951" w14:textId="77777777" w:rsidR="00E21CDB" w:rsidRDefault="00E21CDB">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grammar="dirty"/>
  <w:doNotTrackMoves/>
  <w:defaultTabStop w:val="907"/>
  <w:hyphenationZone w:val="0"/>
  <w:drawingGridHorizontalSpacing w:val="400"/>
  <w:drawingGridVerticalSpacing w:val="174"/>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C269E"/>
    <w:rsid w:val="00003A54"/>
    <w:rsid w:val="00161EC9"/>
    <w:rsid w:val="00195E6C"/>
    <w:rsid w:val="00251667"/>
    <w:rsid w:val="003C269E"/>
    <w:rsid w:val="00683DA3"/>
    <w:rsid w:val="00786B79"/>
    <w:rsid w:val="00C54E88"/>
    <w:rsid w:val="00C661B8"/>
    <w:rsid w:val="00D75746"/>
    <w:rsid w:val="00E21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7BABC52"/>
  <w15:chartTrackingRefBased/>
  <w15:docId w15:val="{4729D1EB-CD5D-40DC-B2FA-13C27336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Balloon Text"/>
    <w:basedOn w:val="a"/>
    <w:link w:val="a4"/>
    <w:uiPriority w:val="99"/>
    <w:semiHidden/>
    <w:unhideWhenUsed/>
    <w:rsid w:val="00683D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3DA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cp:lastModifiedBy>橋本 卓</cp:lastModifiedBy>
  <cp:revision>6</cp:revision>
  <cp:lastPrinted>2022-07-27T00:45:00Z</cp:lastPrinted>
  <dcterms:created xsi:type="dcterms:W3CDTF">2021-07-28T05:13:00Z</dcterms:created>
  <dcterms:modified xsi:type="dcterms:W3CDTF">2025-04-14T00:52:00Z</dcterms:modified>
</cp:coreProperties>
</file>