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9455D2" w14:textId="77777777" w:rsidR="00D7395B" w:rsidRPr="00D80294" w:rsidRDefault="00D7395B" w:rsidP="00D7395B">
      <w:pPr>
        <w:pStyle w:val="a5"/>
        <w:spacing w:line="209" w:lineRule="exact"/>
        <w:rPr>
          <w:spacing w:val="0"/>
        </w:rPr>
      </w:pPr>
      <w:r w:rsidRPr="00D80294">
        <w:rPr>
          <w:rFonts w:ascii="ＭＳ 明朝" w:hAnsi="ＭＳ 明朝" w:hint="eastAsia"/>
        </w:rPr>
        <w:t>様式</w:t>
      </w:r>
      <w:r>
        <w:rPr>
          <w:rFonts w:ascii="ＭＳ 明朝" w:hAnsi="ＭＳ 明朝" w:hint="eastAsia"/>
        </w:rPr>
        <w:t>１</w:t>
      </w:r>
      <w:r w:rsidRPr="00D80294">
        <w:rPr>
          <w:rFonts w:eastAsia="Times New Roman" w:cs="Times New Roman"/>
          <w:spacing w:val="-1"/>
        </w:rPr>
        <w:t xml:space="preserve">  </w:t>
      </w:r>
    </w:p>
    <w:p w14:paraId="32AD18C1" w14:textId="77777777" w:rsidR="00D7395B" w:rsidRPr="00D80294" w:rsidRDefault="00D7395B" w:rsidP="00D7395B">
      <w:pPr>
        <w:pStyle w:val="a5"/>
        <w:spacing w:line="327" w:lineRule="exact"/>
        <w:rPr>
          <w:spacing w:val="0"/>
        </w:rPr>
      </w:pPr>
    </w:p>
    <w:p w14:paraId="359B782F" w14:textId="77777777" w:rsidR="00D7395B" w:rsidRPr="00D80294" w:rsidRDefault="00D7395B" w:rsidP="00D7395B">
      <w:pPr>
        <w:pStyle w:val="a5"/>
        <w:spacing w:line="327" w:lineRule="exact"/>
        <w:jc w:val="center"/>
        <w:rPr>
          <w:spacing w:val="0"/>
        </w:rPr>
      </w:pPr>
      <w:r w:rsidRPr="00D80294">
        <w:rPr>
          <w:rFonts w:ascii="ＭＳ 明朝" w:hAnsi="ＭＳ 明朝" w:hint="eastAsia"/>
          <w:w w:val="90"/>
          <w:sz w:val="32"/>
          <w:szCs w:val="32"/>
        </w:rPr>
        <w:t>一般競争入札参加資格確認申請書</w:t>
      </w:r>
    </w:p>
    <w:p w14:paraId="285E80C6" w14:textId="77777777" w:rsidR="00D7395B" w:rsidRPr="00D7395B" w:rsidRDefault="00D7395B" w:rsidP="00D7395B">
      <w:pPr>
        <w:pStyle w:val="a5"/>
        <w:spacing w:line="327" w:lineRule="exact"/>
        <w:rPr>
          <w:spacing w:val="0"/>
        </w:rPr>
      </w:pPr>
    </w:p>
    <w:p w14:paraId="4C7EF80E" w14:textId="77777777" w:rsidR="00D7395B" w:rsidRPr="00D80294" w:rsidRDefault="00841717" w:rsidP="00D7395B">
      <w:pPr>
        <w:pStyle w:val="a5"/>
        <w:spacing w:line="327" w:lineRule="exact"/>
        <w:rPr>
          <w:spacing w:val="0"/>
        </w:rPr>
      </w:pPr>
      <w:r>
        <w:rPr>
          <w:rFonts w:ascii="ＭＳ 明朝" w:hAnsi="ＭＳ 明朝" w:hint="eastAsia"/>
        </w:rPr>
        <w:t xml:space="preserve">　　　　　　　　　　　　　　　　　　　　　　　　　　　　令和</w:t>
      </w:r>
      <w:r w:rsidR="00D7395B" w:rsidRPr="00D80294">
        <w:rPr>
          <w:rFonts w:ascii="ＭＳ 明朝" w:hAnsi="ＭＳ 明朝" w:hint="eastAsia"/>
        </w:rPr>
        <w:t xml:space="preserve">　　年　　月　　日</w:t>
      </w:r>
    </w:p>
    <w:p w14:paraId="3DFF1FE8" w14:textId="77777777" w:rsidR="00D7395B" w:rsidRPr="00D80294" w:rsidRDefault="00D7395B" w:rsidP="00D7395B">
      <w:pPr>
        <w:pStyle w:val="a5"/>
        <w:spacing w:line="327" w:lineRule="exact"/>
        <w:rPr>
          <w:spacing w:val="0"/>
        </w:rPr>
      </w:pPr>
    </w:p>
    <w:p w14:paraId="7F77D38E"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w:t>
      </w:r>
      <w:r>
        <w:rPr>
          <w:rFonts w:ascii="ＭＳ 明朝" w:hAnsi="ＭＳ 明朝" w:hint="eastAsia"/>
          <w:sz w:val="24"/>
          <w:szCs w:val="24"/>
        </w:rPr>
        <w:t>福島県</w:t>
      </w:r>
      <w:r w:rsidR="00C42EF3">
        <w:rPr>
          <w:rFonts w:ascii="ＭＳ 明朝" w:hAnsi="ＭＳ 明朝" w:hint="eastAsia"/>
          <w:sz w:val="24"/>
          <w:szCs w:val="24"/>
        </w:rPr>
        <w:t>教育委員会教育長</w:t>
      </w:r>
    </w:p>
    <w:p w14:paraId="32FBEB58" w14:textId="77777777" w:rsidR="00D7395B" w:rsidRPr="00D7395B" w:rsidRDefault="00D7395B" w:rsidP="00D7395B">
      <w:pPr>
        <w:pStyle w:val="a5"/>
        <w:spacing w:line="327" w:lineRule="exact"/>
        <w:rPr>
          <w:spacing w:val="0"/>
        </w:rPr>
      </w:pPr>
    </w:p>
    <w:p w14:paraId="05805315"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　　　－　　　　）</w:t>
      </w:r>
    </w:p>
    <w:p w14:paraId="27000461"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住　　　　　所</w:t>
      </w:r>
    </w:p>
    <w:p w14:paraId="46B4B61C"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（ふりがな）</w:t>
      </w:r>
    </w:p>
    <w:p w14:paraId="1DBB24D8"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w:t>
      </w:r>
      <w:r w:rsidR="00B921A5">
        <w:rPr>
          <w:rFonts w:ascii="ＭＳ 明朝" w:hAnsi="ＭＳ 明朝" w:hint="eastAsia"/>
        </w:rPr>
        <w:t xml:space="preserve">　　　　　　　　　</w:t>
      </w:r>
      <w:r w:rsidR="00B921A5" w:rsidRPr="00B921A5">
        <w:rPr>
          <w:rFonts w:ascii="ＭＳ 明朝" w:hAnsi="ＭＳ 明朝" w:hint="eastAsia"/>
          <w:spacing w:val="21"/>
          <w:fitText w:val="1470" w:id="-1559055615"/>
        </w:rPr>
        <w:t>商号又は名</w:t>
      </w:r>
      <w:r w:rsidR="00B921A5" w:rsidRPr="00B921A5">
        <w:rPr>
          <w:rFonts w:ascii="ＭＳ 明朝" w:hAnsi="ＭＳ 明朝" w:hint="eastAsia"/>
          <w:spacing w:val="0"/>
          <w:fitText w:val="1470" w:id="-1559055615"/>
        </w:rPr>
        <w:t>称</w:t>
      </w:r>
      <w:r w:rsidR="00B921A5">
        <w:rPr>
          <w:rFonts w:ascii="ＭＳ 明朝" w:hAnsi="ＭＳ 明朝" w:hint="eastAsia"/>
        </w:rPr>
        <w:t xml:space="preserve">　　　　　　　　　　　　　　　　</w:t>
      </w:r>
    </w:p>
    <w:p w14:paraId="2F812FB0" w14:textId="77777777" w:rsidR="00D7395B" w:rsidRPr="00D80294" w:rsidRDefault="00D7395B" w:rsidP="00D7395B">
      <w:pPr>
        <w:pStyle w:val="a5"/>
        <w:spacing w:line="327" w:lineRule="exact"/>
        <w:rPr>
          <w:spacing w:val="0"/>
        </w:rPr>
      </w:pPr>
      <w:r w:rsidRPr="00D80294">
        <w:rPr>
          <w:rFonts w:ascii="ＭＳ 明朝" w:hAnsi="ＭＳ 明朝" w:hint="eastAsia"/>
        </w:rPr>
        <w:t xml:space="preserve">　　　　　　　　　　　　　　</w:t>
      </w:r>
      <w:r w:rsidRPr="00B921A5">
        <w:rPr>
          <w:rFonts w:ascii="ＭＳ 明朝" w:hAnsi="ＭＳ 明朝" w:hint="eastAsia"/>
          <w:fitText w:val="1470" w:id="-1559055614"/>
        </w:rPr>
        <w:t>代</w:t>
      </w:r>
      <w:r w:rsidRPr="00B921A5">
        <w:rPr>
          <w:rFonts w:ascii="ＭＳ 明朝" w:hAnsi="ＭＳ 明朝" w:hint="eastAsia"/>
          <w:spacing w:val="0"/>
          <w:fitText w:val="1470" w:id="-1559055614"/>
        </w:rPr>
        <w:t>表者職・氏名</w:t>
      </w:r>
    </w:p>
    <w:p w14:paraId="0A0F35C7" w14:textId="77777777" w:rsidR="00B921A5" w:rsidRDefault="00B921A5" w:rsidP="00D7395B">
      <w:pPr>
        <w:pStyle w:val="a5"/>
        <w:spacing w:line="327" w:lineRule="exact"/>
        <w:rPr>
          <w:spacing w:val="0"/>
        </w:rPr>
      </w:pPr>
      <w:r>
        <w:rPr>
          <w:rFonts w:hint="eastAsia"/>
          <w:spacing w:val="0"/>
        </w:rPr>
        <w:t xml:space="preserve"> </w:t>
      </w:r>
      <w:r>
        <w:rPr>
          <w:spacing w:val="0"/>
        </w:rPr>
        <w:t xml:space="preserve">                          </w:t>
      </w:r>
      <w:r w:rsidRPr="00B921A5">
        <w:rPr>
          <w:rFonts w:hint="eastAsia"/>
          <w:spacing w:val="105"/>
          <w:fitText w:val="1470" w:id="-1559055613"/>
        </w:rPr>
        <w:t>電話番</w:t>
      </w:r>
      <w:r w:rsidRPr="00B921A5">
        <w:rPr>
          <w:rFonts w:hint="eastAsia"/>
          <w:spacing w:val="0"/>
          <w:fitText w:val="1470" w:id="-1559055613"/>
        </w:rPr>
        <w:t>号</w:t>
      </w:r>
    </w:p>
    <w:p w14:paraId="048EC7AC" w14:textId="77777777" w:rsidR="00B921A5" w:rsidRDefault="00B921A5" w:rsidP="00D7395B">
      <w:pPr>
        <w:pStyle w:val="a5"/>
        <w:spacing w:line="327" w:lineRule="exact"/>
        <w:rPr>
          <w:spacing w:val="0"/>
        </w:rPr>
      </w:pPr>
      <w:r>
        <w:rPr>
          <w:rFonts w:hint="eastAsia"/>
          <w:spacing w:val="0"/>
        </w:rPr>
        <w:t xml:space="preserve">　　　　　　　　　　　　　　　　（作成担当者　　　　　　　　　　　　　　　）</w:t>
      </w:r>
    </w:p>
    <w:p w14:paraId="748EC3AF" w14:textId="77777777" w:rsidR="00B921A5" w:rsidRDefault="00B921A5" w:rsidP="00D7395B">
      <w:pPr>
        <w:pStyle w:val="a5"/>
        <w:spacing w:line="327" w:lineRule="exact"/>
        <w:rPr>
          <w:spacing w:val="0"/>
        </w:rPr>
      </w:pPr>
    </w:p>
    <w:p w14:paraId="23F6053D" w14:textId="77777777" w:rsidR="00D7395B" w:rsidRPr="00D80294" w:rsidRDefault="00B921A5" w:rsidP="00D7395B">
      <w:pPr>
        <w:pStyle w:val="a5"/>
        <w:spacing w:line="327" w:lineRule="exact"/>
        <w:rPr>
          <w:spacing w:val="0"/>
        </w:rPr>
      </w:pPr>
      <w:r>
        <w:rPr>
          <w:rFonts w:hint="eastAsia"/>
          <w:spacing w:val="0"/>
        </w:rPr>
        <w:t xml:space="preserve">　　　　　　　　　　　　</w:t>
      </w:r>
    </w:p>
    <w:p w14:paraId="3033C7F5" w14:textId="6293B96D" w:rsidR="00D7395B" w:rsidRPr="005F4D3A" w:rsidRDefault="005A79A0" w:rsidP="00841717">
      <w:pPr>
        <w:pStyle w:val="a5"/>
        <w:spacing w:line="327" w:lineRule="exact"/>
        <w:ind w:firstLineChars="100" w:firstLine="206"/>
        <w:rPr>
          <w:spacing w:val="0"/>
        </w:rPr>
      </w:pPr>
      <w:r>
        <w:rPr>
          <w:rFonts w:ascii="ＭＳ 明朝" w:hAnsi="ＭＳ 明朝" w:hint="eastAsia"/>
        </w:rPr>
        <w:t>令和</w:t>
      </w:r>
      <w:r w:rsidR="00834AAB">
        <w:rPr>
          <w:rFonts w:ascii="ＭＳ 明朝" w:hAnsi="ＭＳ 明朝" w:hint="eastAsia"/>
        </w:rPr>
        <w:t>７</w:t>
      </w:r>
      <w:r w:rsidR="00D7395B" w:rsidRPr="005F4D3A">
        <w:rPr>
          <w:rFonts w:ascii="ＭＳ 明朝" w:hAnsi="ＭＳ 明朝" w:hint="eastAsia"/>
        </w:rPr>
        <w:t>年度福島県</w:t>
      </w:r>
      <w:r w:rsidR="00C42EF3" w:rsidRPr="005F4D3A">
        <w:rPr>
          <w:rFonts w:ascii="ＭＳ 明朝" w:hAnsi="ＭＳ 明朝" w:hint="eastAsia"/>
        </w:rPr>
        <w:t>教職員</w:t>
      </w:r>
      <w:r w:rsidR="00D7395B" w:rsidRPr="005F4D3A">
        <w:rPr>
          <w:rFonts w:ascii="ＭＳ 明朝" w:hAnsi="ＭＳ 明朝" w:hint="eastAsia"/>
        </w:rPr>
        <w:t>ストレスチェック事業業務委託に係る一般競争入札参加資格について確認を受けたいので、入札参加に必要な資格要件等について下記のとおり申請します。</w:t>
      </w:r>
    </w:p>
    <w:p w14:paraId="4D8AD0D4" w14:textId="77777777" w:rsidR="00D7395B" w:rsidRPr="005F4D3A" w:rsidRDefault="00D7395B" w:rsidP="00D7395B">
      <w:pPr>
        <w:pStyle w:val="a5"/>
        <w:spacing w:line="327" w:lineRule="exact"/>
        <w:rPr>
          <w:spacing w:val="0"/>
        </w:rPr>
      </w:pPr>
      <w:r w:rsidRPr="005F4D3A">
        <w:rPr>
          <w:rFonts w:ascii="ＭＳ 明朝" w:hAnsi="ＭＳ 明朝" w:hint="eastAsia"/>
        </w:rPr>
        <w:t xml:space="preserve">　なお、</w:t>
      </w:r>
      <w:r w:rsidR="00F044E2" w:rsidRPr="005F4D3A">
        <w:rPr>
          <w:rFonts w:ascii="ＭＳ 明朝" w:hAnsi="ＭＳ 明朝" w:hint="eastAsia"/>
        </w:rPr>
        <w:t>下記１に掲げる資格要件に全て該当する者であること、さらに</w:t>
      </w:r>
      <w:r w:rsidRPr="005F4D3A">
        <w:rPr>
          <w:rFonts w:ascii="ＭＳ 明朝" w:hAnsi="ＭＳ 明朝" w:hint="eastAsia"/>
        </w:rPr>
        <w:t>添付書類の</w:t>
      </w:r>
      <w:r w:rsidR="00F044E2" w:rsidRPr="005F4D3A">
        <w:rPr>
          <w:rFonts w:ascii="ＭＳ 明朝" w:hAnsi="ＭＳ 明朝" w:hint="eastAsia"/>
        </w:rPr>
        <w:t>内容は、すべ</w:t>
      </w:r>
      <w:r w:rsidRPr="005F4D3A">
        <w:rPr>
          <w:rFonts w:ascii="ＭＳ 明朝" w:hAnsi="ＭＳ 明朝" w:hint="eastAsia"/>
        </w:rPr>
        <w:t>て事実と相違ないことを誓約します。</w:t>
      </w:r>
    </w:p>
    <w:p w14:paraId="617A3226" w14:textId="77777777" w:rsidR="00D25E0B" w:rsidRPr="005F4D3A" w:rsidRDefault="00D7395B" w:rsidP="00F044E2">
      <w:pPr>
        <w:pStyle w:val="a5"/>
        <w:spacing w:line="327" w:lineRule="exact"/>
        <w:rPr>
          <w:rFonts w:ascii="ＭＳ 明朝" w:hAnsi="ＭＳ 明朝"/>
        </w:rPr>
      </w:pPr>
      <w:r w:rsidRPr="005F4D3A">
        <w:rPr>
          <w:rFonts w:ascii="ＭＳ 明朝" w:hAnsi="ＭＳ 明朝" w:hint="eastAsia"/>
        </w:rPr>
        <w:t xml:space="preserve">　　　　　　　　　　　　　　　　　　　　　記</w:t>
      </w:r>
    </w:p>
    <w:p w14:paraId="27E2D38B" w14:textId="77777777" w:rsidR="00F044E2" w:rsidRPr="005F4D3A" w:rsidRDefault="00F044E2" w:rsidP="00F044E2">
      <w:pPr>
        <w:pStyle w:val="a5"/>
        <w:spacing w:line="327" w:lineRule="exact"/>
        <w:rPr>
          <w:spacing w:val="0"/>
        </w:rPr>
      </w:pPr>
      <w:r w:rsidRPr="005F4D3A">
        <w:rPr>
          <w:rFonts w:hint="eastAsia"/>
          <w:spacing w:val="0"/>
        </w:rPr>
        <w:t>１　入札に参加する者に必要な資格に関する事項</w:t>
      </w:r>
    </w:p>
    <w:p w14:paraId="43DA3903" w14:textId="67772A07" w:rsidR="00F044E2" w:rsidRDefault="00F044E2" w:rsidP="00F044E2">
      <w:pPr>
        <w:pStyle w:val="a5"/>
        <w:spacing w:line="327" w:lineRule="exact"/>
        <w:ind w:left="210" w:hangingChars="100" w:hanging="210"/>
        <w:rPr>
          <w:spacing w:val="0"/>
        </w:rPr>
      </w:pPr>
      <w:r w:rsidRPr="005F4D3A">
        <w:rPr>
          <w:rFonts w:hint="eastAsia"/>
          <w:spacing w:val="0"/>
        </w:rPr>
        <w:t xml:space="preserve">　　</w:t>
      </w:r>
      <w:r w:rsidR="00115186">
        <w:rPr>
          <w:rFonts w:hint="eastAsia"/>
          <w:spacing w:val="0"/>
        </w:rPr>
        <w:t>令和</w:t>
      </w:r>
      <w:r w:rsidR="00834AAB">
        <w:rPr>
          <w:rFonts w:hint="eastAsia"/>
          <w:spacing w:val="0"/>
        </w:rPr>
        <w:t>７</w:t>
      </w:r>
      <w:r>
        <w:rPr>
          <w:rFonts w:hint="eastAsia"/>
          <w:spacing w:val="0"/>
        </w:rPr>
        <w:t>年度福島県</w:t>
      </w:r>
      <w:r w:rsidR="00C42EF3">
        <w:rPr>
          <w:rFonts w:hint="eastAsia"/>
          <w:spacing w:val="0"/>
        </w:rPr>
        <w:t>教職員</w:t>
      </w:r>
      <w:r>
        <w:rPr>
          <w:rFonts w:hint="eastAsia"/>
          <w:spacing w:val="0"/>
        </w:rPr>
        <w:t>ストレスチェック事業業務</w:t>
      </w:r>
      <w:r w:rsidR="005C04E1">
        <w:rPr>
          <w:rFonts w:hint="eastAsia"/>
          <w:spacing w:val="0"/>
        </w:rPr>
        <w:t>委託</w:t>
      </w:r>
      <w:r>
        <w:rPr>
          <w:rFonts w:hint="eastAsia"/>
          <w:spacing w:val="0"/>
        </w:rPr>
        <w:t>入札説明書（以下、「説明書」という。）の３のとおり</w:t>
      </w:r>
    </w:p>
    <w:p w14:paraId="25CA06CD" w14:textId="77777777" w:rsidR="00F044E2" w:rsidRDefault="00F044E2" w:rsidP="00F044E2">
      <w:pPr>
        <w:pStyle w:val="a5"/>
        <w:spacing w:line="327" w:lineRule="exact"/>
        <w:ind w:left="210" w:hangingChars="100" w:hanging="210"/>
        <w:rPr>
          <w:spacing w:val="0"/>
        </w:rPr>
      </w:pPr>
    </w:p>
    <w:p w14:paraId="5273B0BA" w14:textId="77777777" w:rsidR="00F044E2" w:rsidRDefault="00F044E2" w:rsidP="00F044E2">
      <w:pPr>
        <w:pStyle w:val="a5"/>
        <w:spacing w:line="327" w:lineRule="exact"/>
        <w:ind w:left="210" w:hangingChars="100" w:hanging="210"/>
        <w:rPr>
          <w:spacing w:val="0"/>
        </w:rPr>
      </w:pPr>
      <w:r>
        <w:rPr>
          <w:rFonts w:hint="eastAsia"/>
          <w:spacing w:val="0"/>
        </w:rPr>
        <w:t>２　添付書類</w:t>
      </w:r>
    </w:p>
    <w:p w14:paraId="3B4FA9A2" w14:textId="77777777" w:rsidR="00F044E2" w:rsidRDefault="00F044E2" w:rsidP="00F044E2">
      <w:pPr>
        <w:pStyle w:val="a5"/>
        <w:spacing w:line="327" w:lineRule="exact"/>
        <w:ind w:left="210" w:hangingChars="100" w:hanging="210"/>
        <w:rPr>
          <w:spacing w:val="0"/>
        </w:rPr>
      </w:pPr>
      <w:r>
        <w:rPr>
          <w:rFonts w:hint="eastAsia"/>
          <w:spacing w:val="0"/>
        </w:rPr>
        <w:t xml:space="preserve">　　</w:t>
      </w:r>
      <w:r w:rsidR="00D82105">
        <w:rPr>
          <w:rFonts w:hint="eastAsia"/>
          <w:spacing w:val="0"/>
        </w:rPr>
        <w:t>入札</w:t>
      </w:r>
      <w:r>
        <w:rPr>
          <w:rFonts w:hint="eastAsia"/>
          <w:spacing w:val="0"/>
        </w:rPr>
        <w:t>説明書の４のとおり</w:t>
      </w:r>
    </w:p>
    <w:p w14:paraId="7A2B926D" w14:textId="77777777" w:rsidR="00F044E2" w:rsidRDefault="00F044E2" w:rsidP="00F044E2">
      <w:pPr>
        <w:pStyle w:val="a5"/>
        <w:spacing w:line="327" w:lineRule="exact"/>
        <w:ind w:left="210" w:hangingChars="100" w:hanging="210"/>
        <w:rPr>
          <w:spacing w:val="0"/>
        </w:rPr>
      </w:pPr>
    </w:p>
    <w:p w14:paraId="749D52FC" w14:textId="77777777" w:rsidR="00F044E2" w:rsidRDefault="00F044E2" w:rsidP="00F044E2">
      <w:pPr>
        <w:pStyle w:val="a5"/>
        <w:spacing w:line="327" w:lineRule="exact"/>
        <w:ind w:left="210" w:hangingChars="100" w:hanging="210"/>
        <w:rPr>
          <w:spacing w:val="0"/>
        </w:rPr>
      </w:pPr>
      <w:r>
        <w:rPr>
          <w:rFonts w:hint="eastAsia"/>
          <w:spacing w:val="0"/>
        </w:rPr>
        <w:t>３　入札保証金（以下の</w:t>
      </w:r>
      <w:r>
        <w:rPr>
          <w:rFonts w:hint="eastAsia"/>
          <w:spacing w:val="0"/>
        </w:rPr>
        <w:t>(1)</w:t>
      </w:r>
      <w:r>
        <w:rPr>
          <w:rFonts w:hint="eastAsia"/>
          <w:spacing w:val="0"/>
        </w:rPr>
        <w:t>～</w:t>
      </w:r>
      <w:r>
        <w:rPr>
          <w:rFonts w:hint="eastAsia"/>
          <w:spacing w:val="0"/>
        </w:rPr>
        <w:t>(3)</w:t>
      </w:r>
      <w:r>
        <w:rPr>
          <w:rFonts w:hint="eastAsia"/>
          <w:spacing w:val="0"/>
        </w:rPr>
        <w:t>のいずれか１つを○で囲んでください。）</w:t>
      </w:r>
    </w:p>
    <w:p w14:paraId="52858342" w14:textId="77777777" w:rsidR="00F044E2" w:rsidRDefault="00F044E2" w:rsidP="00F044E2">
      <w:pPr>
        <w:pStyle w:val="a5"/>
        <w:spacing w:line="327" w:lineRule="exact"/>
        <w:ind w:leftChars="100" w:left="240"/>
        <w:rPr>
          <w:spacing w:val="0"/>
        </w:rPr>
      </w:pPr>
      <w:r>
        <w:rPr>
          <w:rFonts w:hint="eastAsia"/>
          <w:spacing w:val="0"/>
        </w:rPr>
        <w:t xml:space="preserve">(1) </w:t>
      </w:r>
      <w:r>
        <w:rPr>
          <w:rFonts w:hint="eastAsia"/>
          <w:spacing w:val="0"/>
        </w:rPr>
        <w:t>入札執行日に現金で納付する。</w:t>
      </w:r>
    </w:p>
    <w:p w14:paraId="6709629A" w14:textId="77777777" w:rsidR="00F044E2" w:rsidRDefault="00F044E2" w:rsidP="00F044E2">
      <w:pPr>
        <w:pStyle w:val="a5"/>
        <w:spacing w:line="327" w:lineRule="exact"/>
        <w:ind w:leftChars="100" w:left="450" w:hangingChars="100" w:hanging="210"/>
        <w:rPr>
          <w:spacing w:val="0"/>
        </w:rPr>
      </w:pPr>
      <w:r>
        <w:rPr>
          <w:rFonts w:hint="eastAsia"/>
          <w:spacing w:val="0"/>
        </w:rPr>
        <w:t xml:space="preserve">(2) </w:t>
      </w:r>
      <w:r>
        <w:rPr>
          <w:rFonts w:hint="eastAsia"/>
          <w:spacing w:val="0"/>
        </w:rPr>
        <w:t>入札執行日に福島県財務規則第</w:t>
      </w:r>
      <w:r>
        <w:rPr>
          <w:rFonts w:hint="eastAsia"/>
          <w:spacing w:val="0"/>
        </w:rPr>
        <w:t>169</w:t>
      </w:r>
      <w:r>
        <w:rPr>
          <w:rFonts w:hint="eastAsia"/>
          <w:spacing w:val="0"/>
        </w:rPr>
        <w:t>条の規定による入札保証金に帰する担保を提供する。</w:t>
      </w:r>
    </w:p>
    <w:p w14:paraId="6E188FCD" w14:textId="77777777" w:rsidR="00F044E2" w:rsidRDefault="00F044E2" w:rsidP="00F044E2">
      <w:pPr>
        <w:pStyle w:val="a5"/>
        <w:spacing w:line="327" w:lineRule="exact"/>
        <w:ind w:leftChars="100" w:left="450" w:hangingChars="100" w:hanging="210"/>
        <w:rPr>
          <w:spacing w:val="0"/>
        </w:rPr>
      </w:pPr>
      <w:r>
        <w:rPr>
          <w:rFonts w:hint="eastAsia"/>
          <w:spacing w:val="0"/>
        </w:rPr>
        <w:t xml:space="preserve">(3) </w:t>
      </w:r>
      <w:r>
        <w:rPr>
          <w:rFonts w:hint="eastAsia"/>
          <w:spacing w:val="0"/>
        </w:rPr>
        <w:t>入札保証</w:t>
      </w:r>
      <w:bookmarkStart w:id="0" w:name="_GoBack"/>
      <w:bookmarkEnd w:id="0"/>
      <w:r>
        <w:rPr>
          <w:rFonts w:hint="eastAsia"/>
          <w:spacing w:val="0"/>
        </w:rPr>
        <w:t>金の免除を申請する。</w:t>
      </w:r>
    </w:p>
    <w:p w14:paraId="3F518DDB" w14:textId="77777777" w:rsidR="00FE37C0" w:rsidRPr="00F044E2" w:rsidRDefault="00FE37C0" w:rsidP="00F044E2">
      <w:pPr>
        <w:pStyle w:val="a5"/>
        <w:spacing w:line="327" w:lineRule="exact"/>
        <w:ind w:leftChars="100" w:left="450" w:hangingChars="100" w:hanging="210"/>
        <w:rPr>
          <w:spacing w:val="0"/>
        </w:rPr>
      </w:pPr>
      <w:r>
        <w:rPr>
          <w:rFonts w:hint="eastAsia"/>
          <w:spacing w:val="0"/>
        </w:rPr>
        <w:t xml:space="preserve">　　様式</w:t>
      </w:r>
      <w:r w:rsidR="00E37EBD">
        <w:rPr>
          <w:rFonts w:hint="eastAsia"/>
          <w:spacing w:val="0"/>
        </w:rPr>
        <w:t>５</w:t>
      </w:r>
      <w:r>
        <w:rPr>
          <w:rFonts w:hint="eastAsia"/>
          <w:spacing w:val="0"/>
        </w:rPr>
        <w:t>及び必要書類を添付してください。</w:t>
      </w:r>
    </w:p>
    <w:sectPr w:rsidR="00FE37C0" w:rsidRPr="00F044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45C2C6" w14:textId="77777777" w:rsidR="000C7BA6" w:rsidRDefault="000C7BA6" w:rsidP="000C7BA6">
      <w:r>
        <w:separator/>
      </w:r>
    </w:p>
  </w:endnote>
  <w:endnote w:type="continuationSeparator" w:id="0">
    <w:p w14:paraId="13D38E5C" w14:textId="77777777" w:rsidR="000C7BA6" w:rsidRDefault="000C7BA6" w:rsidP="000C7B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BBD111" w14:textId="77777777" w:rsidR="000C7BA6" w:rsidRDefault="000C7BA6" w:rsidP="000C7BA6">
      <w:r>
        <w:separator/>
      </w:r>
    </w:p>
  </w:footnote>
  <w:footnote w:type="continuationSeparator" w:id="0">
    <w:p w14:paraId="4A1D772B" w14:textId="77777777" w:rsidR="000C7BA6" w:rsidRDefault="000C7BA6" w:rsidP="000C7B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395B"/>
    <w:rsid w:val="000142CE"/>
    <w:rsid w:val="000C7BA6"/>
    <w:rsid w:val="00115186"/>
    <w:rsid w:val="002D4081"/>
    <w:rsid w:val="003211A9"/>
    <w:rsid w:val="0037737B"/>
    <w:rsid w:val="00552859"/>
    <w:rsid w:val="005A79A0"/>
    <w:rsid w:val="005C04E1"/>
    <w:rsid w:val="005E4DC2"/>
    <w:rsid w:val="005F4D3A"/>
    <w:rsid w:val="00834AAB"/>
    <w:rsid w:val="00841717"/>
    <w:rsid w:val="008D5F28"/>
    <w:rsid w:val="00B31460"/>
    <w:rsid w:val="00B921A5"/>
    <w:rsid w:val="00C42EF3"/>
    <w:rsid w:val="00D25E0B"/>
    <w:rsid w:val="00D51D9D"/>
    <w:rsid w:val="00D7395B"/>
    <w:rsid w:val="00D82105"/>
    <w:rsid w:val="00E37EBD"/>
    <w:rsid w:val="00F044E2"/>
    <w:rsid w:val="00F511D3"/>
    <w:rsid w:val="00FE37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511717"/>
  <w15:docId w15:val="{6E634ECA-76FE-40A2-B84F-49670A2D9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39"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142CE"/>
    <w:pPr>
      <w:widowControl w:val="0"/>
      <w:jc w:val="both"/>
    </w:pPr>
    <w:rPr>
      <w:rFonts w:ascii="ＭＳ 明朝"/>
      <w:kern w:val="2"/>
      <w:sz w:val="24"/>
      <w:szCs w:val="22"/>
    </w:rPr>
  </w:style>
  <w:style w:type="paragraph" w:styleId="1">
    <w:name w:val="heading 1"/>
    <w:basedOn w:val="a"/>
    <w:next w:val="a"/>
    <w:link w:val="10"/>
    <w:qFormat/>
    <w:rsid w:val="000142CE"/>
    <w:pPr>
      <w:keepNext/>
      <w:outlineLvl w:val="0"/>
    </w:pPr>
    <w:rPr>
      <w:rFonts w:ascii="Arial" w:eastAsia="ＭＳ ゴシック" w:hAnsi="Arial"/>
      <w:szCs w:val="20"/>
    </w:rPr>
  </w:style>
  <w:style w:type="paragraph" w:styleId="2">
    <w:name w:val="heading 2"/>
    <w:basedOn w:val="a"/>
    <w:next w:val="a"/>
    <w:link w:val="20"/>
    <w:qFormat/>
    <w:rsid w:val="000142CE"/>
    <w:pPr>
      <w:keepNext/>
      <w:outlineLvl w:val="1"/>
    </w:pPr>
    <w:rPr>
      <w:rFonts w:ascii="Arial" w:eastAsia="ＭＳ ゴシック"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0142CE"/>
    <w:rPr>
      <w:rFonts w:ascii="Arial" w:eastAsia="ＭＳ ゴシック" w:hAnsi="Arial"/>
      <w:kern w:val="2"/>
      <w:sz w:val="24"/>
    </w:rPr>
  </w:style>
  <w:style w:type="character" w:customStyle="1" w:styleId="20">
    <w:name w:val="見出し 2 (文字)"/>
    <w:link w:val="2"/>
    <w:rsid w:val="000142CE"/>
    <w:rPr>
      <w:rFonts w:ascii="Arial" w:eastAsia="ＭＳ ゴシック" w:hAnsi="Arial"/>
      <w:kern w:val="2"/>
      <w:sz w:val="22"/>
    </w:rPr>
  </w:style>
  <w:style w:type="paragraph" w:styleId="21">
    <w:name w:val="toc 2"/>
    <w:basedOn w:val="a"/>
    <w:next w:val="a"/>
    <w:autoRedefine/>
    <w:uiPriority w:val="39"/>
    <w:qFormat/>
    <w:rsid w:val="000142CE"/>
    <w:pPr>
      <w:ind w:leftChars="100" w:left="210"/>
    </w:pPr>
    <w:rPr>
      <w:rFonts w:ascii="Century"/>
      <w:sz w:val="21"/>
    </w:rPr>
  </w:style>
  <w:style w:type="paragraph" w:styleId="3">
    <w:name w:val="toc 3"/>
    <w:basedOn w:val="a"/>
    <w:next w:val="a"/>
    <w:autoRedefine/>
    <w:uiPriority w:val="39"/>
    <w:qFormat/>
    <w:rsid w:val="000142CE"/>
    <w:pPr>
      <w:ind w:leftChars="200" w:left="420"/>
    </w:pPr>
    <w:rPr>
      <w:rFonts w:ascii="Century"/>
      <w:sz w:val="21"/>
    </w:rPr>
  </w:style>
  <w:style w:type="paragraph" w:styleId="a3">
    <w:name w:val="caption"/>
    <w:basedOn w:val="a"/>
    <w:next w:val="a"/>
    <w:qFormat/>
    <w:rsid w:val="000142CE"/>
    <w:rPr>
      <w:b/>
      <w:bCs/>
      <w:sz w:val="21"/>
      <w:szCs w:val="21"/>
    </w:rPr>
  </w:style>
  <w:style w:type="paragraph" w:styleId="a4">
    <w:name w:val="TOC Heading"/>
    <w:basedOn w:val="1"/>
    <w:next w:val="a"/>
    <w:uiPriority w:val="39"/>
    <w:qFormat/>
    <w:rsid w:val="000142CE"/>
    <w:pPr>
      <w:keepLines/>
      <w:widowControl/>
      <w:spacing w:before="480" w:line="276" w:lineRule="auto"/>
      <w:jc w:val="left"/>
      <w:outlineLvl w:val="9"/>
    </w:pPr>
    <w:rPr>
      <w:b/>
      <w:bCs/>
      <w:color w:val="365F91"/>
      <w:kern w:val="0"/>
      <w:sz w:val="28"/>
      <w:szCs w:val="28"/>
    </w:rPr>
  </w:style>
  <w:style w:type="paragraph" w:customStyle="1" w:styleId="a5">
    <w:name w:val="一太郎"/>
    <w:rsid w:val="00D7395B"/>
    <w:pPr>
      <w:widowControl w:val="0"/>
      <w:wordWrap w:val="0"/>
      <w:autoSpaceDE w:val="0"/>
      <w:autoSpaceDN w:val="0"/>
      <w:adjustRightInd w:val="0"/>
      <w:spacing w:line="275" w:lineRule="exact"/>
      <w:jc w:val="both"/>
    </w:pPr>
    <w:rPr>
      <w:rFonts w:cs="ＭＳ 明朝"/>
      <w:spacing w:val="-2"/>
      <w:sz w:val="21"/>
      <w:szCs w:val="21"/>
    </w:rPr>
  </w:style>
  <w:style w:type="paragraph" w:styleId="a6">
    <w:name w:val="Note Heading"/>
    <w:basedOn w:val="a"/>
    <w:next w:val="a"/>
    <w:link w:val="a7"/>
    <w:uiPriority w:val="99"/>
    <w:unhideWhenUsed/>
    <w:rsid w:val="00F044E2"/>
    <w:pPr>
      <w:jc w:val="center"/>
    </w:pPr>
    <w:rPr>
      <w:rFonts w:hAnsi="ＭＳ 明朝" w:cs="ＭＳ 明朝"/>
      <w:spacing w:val="-2"/>
      <w:kern w:val="0"/>
      <w:sz w:val="21"/>
      <w:szCs w:val="21"/>
    </w:rPr>
  </w:style>
  <w:style w:type="character" w:customStyle="1" w:styleId="a7">
    <w:name w:val="記 (文字)"/>
    <w:basedOn w:val="a0"/>
    <w:link w:val="a6"/>
    <w:uiPriority w:val="99"/>
    <w:rsid w:val="00F044E2"/>
    <w:rPr>
      <w:rFonts w:ascii="ＭＳ 明朝" w:hAnsi="ＭＳ 明朝" w:cs="ＭＳ 明朝"/>
      <w:spacing w:val="-2"/>
      <w:sz w:val="21"/>
      <w:szCs w:val="21"/>
    </w:rPr>
  </w:style>
  <w:style w:type="paragraph" w:styleId="a8">
    <w:name w:val="Closing"/>
    <w:basedOn w:val="a"/>
    <w:link w:val="a9"/>
    <w:uiPriority w:val="99"/>
    <w:unhideWhenUsed/>
    <w:rsid w:val="00F044E2"/>
    <w:pPr>
      <w:jc w:val="right"/>
    </w:pPr>
    <w:rPr>
      <w:rFonts w:hAnsi="ＭＳ 明朝" w:cs="ＭＳ 明朝"/>
      <w:spacing w:val="-2"/>
      <w:kern w:val="0"/>
      <w:sz w:val="21"/>
      <w:szCs w:val="21"/>
    </w:rPr>
  </w:style>
  <w:style w:type="character" w:customStyle="1" w:styleId="a9">
    <w:name w:val="結語 (文字)"/>
    <w:basedOn w:val="a0"/>
    <w:link w:val="a8"/>
    <w:uiPriority w:val="99"/>
    <w:rsid w:val="00F044E2"/>
    <w:rPr>
      <w:rFonts w:ascii="ＭＳ 明朝" w:hAnsi="ＭＳ 明朝" w:cs="ＭＳ 明朝"/>
      <w:spacing w:val="-2"/>
      <w:sz w:val="21"/>
      <w:szCs w:val="21"/>
    </w:rPr>
  </w:style>
  <w:style w:type="paragraph" w:styleId="aa">
    <w:name w:val="header"/>
    <w:basedOn w:val="a"/>
    <w:link w:val="ab"/>
    <w:uiPriority w:val="99"/>
    <w:unhideWhenUsed/>
    <w:rsid w:val="000C7BA6"/>
    <w:pPr>
      <w:tabs>
        <w:tab w:val="center" w:pos="4252"/>
        <w:tab w:val="right" w:pos="8504"/>
      </w:tabs>
      <w:snapToGrid w:val="0"/>
    </w:pPr>
  </w:style>
  <w:style w:type="character" w:customStyle="1" w:styleId="ab">
    <w:name w:val="ヘッダー (文字)"/>
    <w:basedOn w:val="a0"/>
    <w:link w:val="aa"/>
    <w:uiPriority w:val="99"/>
    <w:rsid w:val="000C7BA6"/>
    <w:rPr>
      <w:rFonts w:ascii="ＭＳ 明朝"/>
      <w:kern w:val="2"/>
      <w:sz w:val="24"/>
      <w:szCs w:val="22"/>
    </w:rPr>
  </w:style>
  <w:style w:type="paragraph" w:styleId="ac">
    <w:name w:val="footer"/>
    <w:basedOn w:val="a"/>
    <w:link w:val="ad"/>
    <w:uiPriority w:val="99"/>
    <w:unhideWhenUsed/>
    <w:rsid w:val="000C7BA6"/>
    <w:pPr>
      <w:tabs>
        <w:tab w:val="center" w:pos="4252"/>
        <w:tab w:val="right" w:pos="8504"/>
      </w:tabs>
      <w:snapToGrid w:val="0"/>
    </w:pPr>
  </w:style>
  <w:style w:type="character" w:customStyle="1" w:styleId="ad">
    <w:name w:val="フッター (文字)"/>
    <w:basedOn w:val="a0"/>
    <w:link w:val="ac"/>
    <w:uiPriority w:val="99"/>
    <w:rsid w:val="000C7BA6"/>
    <w:rPr>
      <w:rFonts w:ascii="ＭＳ 明朝"/>
      <w:kern w:val="2"/>
      <w:sz w:val="24"/>
      <w:szCs w:val="22"/>
    </w:rPr>
  </w:style>
  <w:style w:type="paragraph" w:styleId="ae">
    <w:name w:val="Balloon Text"/>
    <w:basedOn w:val="a"/>
    <w:link w:val="af"/>
    <w:uiPriority w:val="99"/>
    <w:semiHidden/>
    <w:unhideWhenUsed/>
    <w:rsid w:val="00D51D9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D51D9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194</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森 里美</cp:lastModifiedBy>
  <cp:revision>20</cp:revision>
  <cp:lastPrinted>2025-03-03T01:06:00Z</cp:lastPrinted>
  <dcterms:created xsi:type="dcterms:W3CDTF">2016-02-15T12:40:00Z</dcterms:created>
  <dcterms:modified xsi:type="dcterms:W3CDTF">2025-03-03T01:06:00Z</dcterms:modified>
</cp:coreProperties>
</file>