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AD8" w:rsidRPr="00697AD8" w:rsidRDefault="00BD02CD" w:rsidP="00697AD8">
      <w:pPr>
        <w:autoSpaceDE w:val="0"/>
        <w:autoSpaceDN w:val="0"/>
        <w:jc w:val="center"/>
        <w:textAlignment w:val="baseline"/>
        <w:rPr>
          <w:rFonts w:ascii="ＭＳ 明朝" w:eastAsia="ＭＳ 明朝" w:hAnsi="Times New Roman" w:cs="Times New Roman"/>
          <w:color w:val="000000"/>
          <w:kern w:val="0"/>
          <w:sz w:val="18"/>
          <w:szCs w:val="18"/>
        </w:rPr>
      </w:pPr>
      <w:r>
        <w:rPr>
          <w:rFonts w:ascii="ＭＳ 明朝" w:eastAsia="ＭＳ 明朝" w:hAnsi="ＭＳ 明朝" w:cs="ＭＳ 明朝" w:hint="eastAsia"/>
          <w:color w:val="000000"/>
          <w:kern w:val="0"/>
          <w:sz w:val="32"/>
          <w:szCs w:val="32"/>
        </w:rPr>
        <w:t>測量</w:t>
      </w:r>
      <w:r w:rsidR="00697AD8" w:rsidRPr="00697AD8">
        <w:rPr>
          <w:rFonts w:ascii="ＭＳ 明朝" w:eastAsia="ＭＳ 明朝" w:hAnsi="ＭＳ 明朝" w:cs="ＭＳ 明朝" w:hint="eastAsia"/>
          <w:color w:val="000000"/>
          <w:kern w:val="0"/>
          <w:sz w:val="32"/>
          <w:szCs w:val="32"/>
        </w:rPr>
        <w:t>業務委託契約書</w:t>
      </w:r>
      <w:r>
        <w:rPr>
          <w:rFonts w:ascii="ＭＳ 明朝" w:eastAsia="ＭＳ 明朝" w:hAnsi="ＭＳ 明朝" w:cs="ＭＳ 明朝" w:hint="eastAsia"/>
          <w:color w:val="000000"/>
          <w:kern w:val="0"/>
          <w:sz w:val="32"/>
          <w:szCs w:val="32"/>
        </w:rPr>
        <w:t>（案）</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１　委託業務の番号・名称</w:t>
      </w:r>
      <w:r w:rsidR="00B31D1C">
        <w:rPr>
          <w:rFonts w:ascii="ＭＳ 明朝" w:eastAsia="ＭＳ 明朝" w:hAnsi="ＭＳ 明朝" w:cs="ＭＳ 明朝" w:hint="eastAsia"/>
          <w:color w:val="000000"/>
          <w:kern w:val="0"/>
          <w:szCs w:val="21"/>
        </w:rPr>
        <w:t xml:space="preserve">　　　　</w:t>
      </w:r>
    </w:p>
    <w:p w:rsidR="00B31D1C" w:rsidRDefault="00B31D1C" w:rsidP="00697AD8">
      <w:pPr>
        <w:autoSpaceDE w:val="0"/>
        <w:autoSpaceDN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B31D1C" w:rsidRPr="003F5151" w:rsidRDefault="00B31D1C"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２　履行場所</w:t>
      </w:r>
      <w:r w:rsidR="00B31D1C">
        <w:rPr>
          <w:rFonts w:ascii="ＭＳ 明朝" w:eastAsia="ＭＳ 明朝" w:hAnsi="ＭＳ 明朝" w:cs="ＭＳ 明朝" w:hint="eastAsia"/>
          <w:color w:val="000000"/>
          <w:kern w:val="0"/>
          <w:szCs w:val="21"/>
        </w:rPr>
        <w:t xml:space="preserve">　　　　　　　　　　</w:t>
      </w:r>
    </w:p>
    <w:p w:rsidR="00697AD8" w:rsidRDefault="00B31D1C" w:rsidP="00697AD8">
      <w:pPr>
        <w:autoSpaceDE w:val="0"/>
        <w:autoSpaceDN w:val="0"/>
        <w:textAlignment w:val="baseline"/>
        <w:rPr>
          <w:rFonts w:ascii="ＭＳ 明朝" w:eastAsia="ＭＳ 明朝" w:hAnsi="Times New Roman" w:cs="Times New Roman"/>
          <w:color w:val="000000"/>
          <w:kern w:val="0"/>
          <w:szCs w:val="21"/>
        </w:rPr>
      </w:pPr>
      <w:r>
        <w:rPr>
          <w:rFonts w:ascii="ＭＳ 明朝" w:eastAsia="ＭＳ 明朝" w:hAnsi="Times New Roman" w:cs="Times New Roman" w:hint="eastAsia"/>
          <w:color w:val="000000"/>
          <w:kern w:val="0"/>
          <w:szCs w:val="21"/>
        </w:rPr>
        <w:t xml:space="preserve">　　　　　　　　　　　　　　　　</w:t>
      </w:r>
    </w:p>
    <w:p w:rsidR="00B31D1C" w:rsidRPr="003F5151" w:rsidRDefault="00B31D1C"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B31D1C" w:rsidP="00697AD8">
      <w:pPr>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３　履行期間　　　　　　　　　　</w:t>
      </w:r>
      <w:r w:rsidR="00C47E23" w:rsidRPr="003F5151">
        <w:rPr>
          <w:rFonts w:ascii="ＭＳ 明朝" w:eastAsia="ＭＳ 明朝" w:hAnsi="ＭＳ 明朝" w:cs="ＭＳ 明朝" w:hint="eastAsia"/>
          <w:color w:val="000000"/>
          <w:kern w:val="0"/>
          <w:szCs w:val="21"/>
        </w:rPr>
        <w:t>令和</w:t>
      </w:r>
      <w:r w:rsidR="00697AD8" w:rsidRPr="003F5151">
        <w:rPr>
          <w:rFonts w:ascii="ＭＳ 明朝" w:eastAsia="ＭＳ 明朝" w:hAnsi="ＭＳ 明朝" w:cs="ＭＳ 明朝" w:hint="eastAsia"/>
          <w:color w:val="000000"/>
          <w:kern w:val="0"/>
          <w:szCs w:val="21"/>
        </w:rPr>
        <w:t xml:space="preserve">　　　年　　　月　　　日から</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C47E23" w:rsidP="00B31D1C">
      <w:pPr>
        <w:autoSpaceDE w:val="0"/>
        <w:autoSpaceDN w:val="0"/>
        <w:ind w:firstLineChars="1600" w:firstLine="3392"/>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令和</w:t>
      </w:r>
      <w:r w:rsidR="00697AD8" w:rsidRPr="003F5151">
        <w:rPr>
          <w:rFonts w:ascii="ＭＳ 明朝" w:eastAsia="ＭＳ 明朝" w:hAnsi="ＭＳ 明朝" w:cs="ＭＳ 明朝" w:hint="eastAsia"/>
          <w:color w:val="000000"/>
          <w:kern w:val="0"/>
          <w:szCs w:val="21"/>
        </w:rPr>
        <w:t xml:space="preserve">　　　年　　　月　　　日まで</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B31D1C" w:rsidP="00697AD8">
      <w:pPr>
        <w:autoSpaceDE w:val="0"/>
        <w:autoSpaceDN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４　業務委託料　　　　　　　　　</w:t>
      </w:r>
      <w:r w:rsidR="00697AD8" w:rsidRPr="003F5151">
        <w:rPr>
          <w:rFonts w:ascii="ＭＳ 明朝" w:eastAsia="ＭＳ 明朝" w:hAnsi="ＭＳ 明朝" w:cs="ＭＳ 明朝" w:hint="eastAsia"/>
          <w:color w:val="000000"/>
          <w:kern w:val="0"/>
          <w:szCs w:val="21"/>
        </w:rPr>
        <w:t>金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B31D1C">
      <w:pPr>
        <w:autoSpaceDE w:val="0"/>
        <w:autoSpaceDN w:val="0"/>
        <w:ind w:firstLineChars="800" w:firstLine="1696"/>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（うち取引に係る消費税及び地方消費税の額　金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５　契約保証金</w:t>
      </w:r>
      <w:r w:rsidR="00B31D1C">
        <w:rPr>
          <w:rFonts w:ascii="ＭＳ 明朝" w:eastAsia="ＭＳ 明朝" w:hAnsi="ＭＳ 明朝" w:cs="ＭＳ 明朝" w:hint="eastAsia"/>
          <w:color w:val="000000"/>
          <w:kern w:val="0"/>
          <w:szCs w:val="21"/>
        </w:rPr>
        <w:t xml:space="preserve">　　　　　　　　　</w:t>
      </w:r>
      <w:r w:rsidR="00BD02CD" w:rsidRPr="003F5151">
        <w:rPr>
          <w:rFonts w:ascii="ＭＳ 明朝" w:eastAsia="ＭＳ 明朝" w:hAnsi="ＭＳ 明朝" w:cs="ＭＳ 明朝" w:hint="eastAsia"/>
          <w:color w:val="000000"/>
          <w:kern w:val="0"/>
          <w:szCs w:val="21"/>
        </w:rPr>
        <w:t>金　　　　　　　円也</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B31D1C">
      <w:pPr>
        <w:autoSpaceDE w:val="0"/>
        <w:autoSpaceDN w:val="0"/>
        <w:ind w:leftChars="100" w:left="212" w:firstLineChars="100" w:firstLine="21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697AD8" w:rsidRPr="003F5151" w:rsidRDefault="00697AD8" w:rsidP="00B31D1C">
      <w:pPr>
        <w:autoSpaceDE w:val="0"/>
        <w:autoSpaceDN w:val="0"/>
        <w:ind w:leftChars="100" w:left="212" w:firstLineChars="100" w:firstLine="21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本契約の証として本書２通を作成し、発注者及び受注者が記名押印の上、各自１通を保有　する。</w:t>
      </w: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697AD8" w:rsidRPr="003F5151" w:rsidRDefault="00697AD8" w:rsidP="00697AD8">
      <w:pPr>
        <w:autoSpaceDE w:val="0"/>
        <w:autoSpaceDN w:val="0"/>
        <w:textAlignment w:val="baseline"/>
        <w:rPr>
          <w:rFonts w:ascii="ＭＳ 明朝" w:eastAsia="ＭＳ 明朝" w:hAnsi="Times New Roman" w:cs="Times New Roman"/>
          <w:color w:val="000000"/>
          <w:kern w:val="0"/>
          <w:szCs w:val="21"/>
        </w:rPr>
      </w:pPr>
    </w:p>
    <w:p w:rsidR="00C47E23" w:rsidRPr="003F5151" w:rsidRDefault="00697AD8" w:rsidP="00C47E23">
      <w:pPr>
        <w:autoSpaceDE w:val="0"/>
        <w:autoSpaceDN w:val="0"/>
        <w:jc w:val="left"/>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color w:val="000000"/>
          <w:kern w:val="0"/>
          <w:szCs w:val="21"/>
        </w:rPr>
        <w:t xml:space="preserve">    </w:t>
      </w:r>
      <w:r w:rsidR="00C47E23" w:rsidRPr="003F5151">
        <w:rPr>
          <w:rFonts w:ascii="ＭＳ 明朝" w:eastAsia="ＭＳ 明朝" w:hAnsi="ＭＳ 明朝" w:cs="ＭＳ 明朝" w:hint="eastAsia"/>
          <w:color w:val="000000"/>
          <w:kern w:val="0"/>
          <w:szCs w:val="21"/>
        </w:rPr>
        <w:t>令和　　　年　　　月　　　日</w:t>
      </w: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B31D1C">
      <w:pPr>
        <w:autoSpaceDE w:val="0"/>
        <w:autoSpaceDN w:val="0"/>
        <w:ind w:firstLineChars="1600" w:firstLine="3392"/>
        <w:textAlignment w:val="baseline"/>
        <w:rPr>
          <w:rFonts w:ascii="ＭＳ 明朝" w:eastAsia="ＭＳ 明朝" w:hAnsi="ＭＳ 明朝" w:cs="ＭＳ 明朝"/>
          <w:color w:val="000000"/>
          <w:kern w:val="0"/>
          <w:szCs w:val="21"/>
        </w:rPr>
      </w:pPr>
      <w:r w:rsidRPr="003F5151">
        <w:rPr>
          <w:rFonts w:ascii="ＭＳ 明朝" w:eastAsia="ＭＳ 明朝" w:hAnsi="ＭＳ 明朝" w:cs="ＭＳ 明朝" w:hint="eastAsia"/>
          <w:color w:val="000000"/>
          <w:kern w:val="0"/>
          <w:szCs w:val="21"/>
        </w:rPr>
        <w:t>発注者　福島県</w:t>
      </w:r>
    </w:p>
    <w:p w:rsidR="00C47E23" w:rsidRPr="003F5151" w:rsidRDefault="00C47E23" w:rsidP="00B31D1C">
      <w:pPr>
        <w:autoSpaceDE w:val="0"/>
        <w:autoSpaceDN w:val="0"/>
        <w:ind w:firstLineChars="2000" w:firstLine="4240"/>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福島県</w:t>
      </w:r>
      <w:r w:rsidR="00BD02CD" w:rsidRPr="003F5151">
        <w:rPr>
          <w:rFonts w:ascii="ＭＳ 明朝" w:eastAsia="ＭＳ 明朝" w:hAnsi="ＭＳ 明朝" w:cs="ＭＳ 明朝" w:hint="eastAsia"/>
          <w:color w:val="000000"/>
          <w:kern w:val="0"/>
          <w:szCs w:val="21"/>
        </w:rPr>
        <w:t>いわき建設事務所長　○○　○○　　　印</w:t>
      </w: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C47E23">
      <w:pPr>
        <w:autoSpaceDE w:val="0"/>
        <w:autoSpaceDN w:val="0"/>
        <w:textAlignment w:val="baseline"/>
        <w:rPr>
          <w:rFonts w:ascii="ＭＳ 明朝" w:eastAsia="ＭＳ 明朝" w:hAnsi="Times New Roman" w:cs="Times New Roman"/>
          <w:color w:val="000000"/>
          <w:kern w:val="0"/>
          <w:szCs w:val="21"/>
        </w:rPr>
      </w:pPr>
    </w:p>
    <w:p w:rsidR="00B31D1C" w:rsidRDefault="00B31D1C" w:rsidP="00B31D1C">
      <w:pPr>
        <w:autoSpaceDE w:val="0"/>
        <w:autoSpaceDN w:val="0"/>
        <w:textAlignment w:val="baseline"/>
        <w:rPr>
          <w:rFonts w:ascii="ＭＳ 明朝" w:eastAsia="ＭＳ 明朝" w:hAnsi="Times New Roman" w:cs="Times New Roman"/>
          <w:color w:val="000000"/>
          <w:kern w:val="0"/>
          <w:szCs w:val="21"/>
        </w:rPr>
      </w:pPr>
    </w:p>
    <w:p w:rsidR="00C47E23" w:rsidRPr="003F5151" w:rsidRDefault="00C47E23" w:rsidP="00B31D1C">
      <w:pPr>
        <w:autoSpaceDE w:val="0"/>
        <w:autoSpaceDN w:val="0"/>
        <w:ind w:firstLineChars="1600" w:firstLine="3392"/>
        <w:textAlignment w:val="baseline"/>
        <w:rPr>
          <w:rFonts w:ascii="ＭＳ 明朝" w:eastAsia="ＭＳ 明朝" w:hAnsi="Times New Roman" w:cs="Times New Roman"/>
          <w:color w:val="000000"/>
          <w:kern w:val="0"/>
          <w:szCs w:val="21"/>
        </w:rPr>
      </w:pPr>
      <w:r w:rsidRPr="003F5151">
        <w:rPr>
          <w:rFonts w:ascii="ＭＳ 明朝" w:eastAsia="ＭＳ 明朝" w:hAnsi="ＭＳ 明朝" w:cs="ＭＳ 明朝" w:hint="eastAsia"/>
          <w:color w:val="000000"/>
          <w:kern w:val="0"/>
          <w:szCs w:val="21"/>
        </w:rPr>
        <w:t xml:space="preserve">受注者　</w:t>
      </w:r>
      <w:r w:rsidR="00BD02CD" w:rsidRPr="003F5151">
        <w:rPr>
          <w:rFonts w:ascii="ＭＳ 明朝" w:eastAsia="ＭＳ 明朝" w:hAnsi="ＭＳ 明朝" w:cs="ＭＳ 明朝" w:hint="eastAsia"/>
          <w:color w:val="000000"/>
          <w:kern w:val="0"/>
          <w:szCs w:val="21"/>
        </w:rPr>
        <w:t>住所</w:t>
      </w:r>
    </w:p>
    <w:p w:rsidR="00B31D1C" w:rsidRDefault="00BD02CD" w:rsidP="00B31D1C">
      <w:pPr>
        <w:autoSpaceDE w:val="0"/>
        <w:autoSpaceDN w:val="0"/>
        <w:ind w:firstLineChars="2000" w:firstLine="4240"/>
        <w:textAlignment w:val="baseline"/>
        <w:rPr>
          <w:rFonts w:ascii="ＭＳ 明朝" w:eastAsia="ＭＳ 明朝" w:hAnsi="ＭＳ 明朝" w:cs="ＭＳ 明朝"/>
          <w:color w:val="000000"/>
          <w:kern w:val="0"/>
          <w:szCs w:val="21"/>
        </w:rPr>
      </w:pPr>
      <w:r w:rsidRPr="003F5151">
        <w:rPr>
          <w:rFonts w:ascii="ＭＳ 明朝" w:eastAsia="ＭＳ 明朝" w:hAnsi="ＭＳ 明朝" w:cs="ＭＳ 明朝" w:hint="eastAsia"/>
          <w:color w:val="000000"/>
          <w:kern w:val="0"/>
          <w:szCs w:val="21"/>
        </w:rPr>
        <w:t>氏名</w:t>
      </w:r>
    </w:p>
    <w:p w:rsidR="00C47E23" w:rsidRPr="003F5151" w:rsidRDefault="00B31D1C" w:rsidP="00C47E23">
      <w:pPr>
        <w:autoSpaceDE w:val="0"/>
        <w:autoSpaceDN w:val="0"/>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BD02CD" w:rsidRPr="003F5151">
        <w:rPr>
          <w:rFonts w:ascii="ＭＳ 明朝" w:eastAsia="ＭＳ 明朝" w:hAnsi="ＭＳ 明朝" w:cs="ＭＳ 明朝" w:hint="eastAsia"/>
          <w:color w:val="000000"/>
          <w:kern w:val="0"/>
          <w:szCs w:val="21"/>
        </w:rPr>
        <w:t>印</w:t>
      </w:r>
    </w:p>
    <w:p w:rsidR="00697AD8" w:rsidRPr="00E545EA" w:rsidRDefault="00697AD8" w:rsidP="00C47E23">
      <w:pPr>
        <w:autoSpaceDE w:val="0"/>
        <w:autoSpaceDN w:val="0"/>
        <w:jc w:val="left"/>
        <w:textAlignment w:val="baseline"/>
        <w:rPr>
          <w:rFonts w:ascii="ＭＳ 明朝" w:eastAsia="ＭＳ 明朝" w:hAnsi="ＭＳ 明朝" w:cs="Times New Roman"/>
          <w:color w:val="000000"/>
          <w:kern w:val="0"/>
          <w:sz w:val="18"/>
          <w:szCs w:val="18"/>
        </w:rPr>
      </w:pPr>
      <w:r w:rsidRPr="003F5151">
        <w:rPr>
          <w:rFonts w:ascii="ＭＳ 明朝" w:eastAsia="ＭＳ 明朝" w:hAnsi="Times New Roman" w:cs="Times New Roman"/>
          <w:kern w:val="0"/>
          <w:szCs w:val="21"/>
        </w:rPr>
        <w:br w:type="page"/>
      </w:r>
      <w:r w:rsidRPr="00E545EA">
        <w:rPr>
          <w:rFonts w:ascii="ＭＳ 明朝" w:eastAsia="ＭＳ 明朝" w:hAnsi="ＭＳ 明朝" w:cs="ＭＳ 明朝" w:hint="eastAsia"/>
          <w:color w:val="000000"/>
          <w:kern w:val="0"/>
          <w:sz w:val="18"/>
          <w:szCs w:val="18"/>
        </w:rPr>
        <w:lastRenderedPageBreak/>
        <w:t>（総則）</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発注者は、その意図する成果物を完成させるため、業務に関する指示を受注者又は第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条に定める受注者の主任技術者に対して行うことができる。この場合において、受注者又は受注者の主任技術者は、当該指示に従い業務を行わなければならない。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受注者は、この契約の履行に関して知り得た秘密を漏らしてはならない。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この契約の履行に関して発注者と受注者との間で用いる言語は、日本語とする。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この契約書に定める金銭の支払に用いる通貨は、日本円とする。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この契約の履行に関して発注者と受注者との間で用いる計量単位は、設計図書に特別の定めがある場合を除き、計量法（平成４年法律第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号）に定めるものとする。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９　この契約書及び設計図書における期間の定めについては、民法（明治</w:t>
      </w:r>
      <w:r w:rsidRPr="00E545EA">
        <w:rPr>
          <w:rFonts w:ascii="ＭＳ 明朝" w:eastAsia="ＭＳ 明朝" w:hAnsi="ＭＳ 明朝" w:cs="ＭＳ 明朝"/>
          <w:color w:val="000000"/>
          <w:kern w:val="0"/>
          <w:sz w:val="18"/>
          <w:szCs w:val="18"/>
        </w:rPr>
        <w:t>29</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89</w:t>
      </w:r>
      <w:r w:rsidRPr="00E545EA">
        <w:rPr>
          <w:rFonts w:ascii="ＭＳ 明朝" w:eastAsia="ＭＳ 明朝" w:hAnsi="ＭＳ 明朝" w:cs="ＭＳ 明朝" w:hint="eastAsia"/>
          <w:color w:val="000000"/>
          <w:kern w:val="0"/>
          <w:sz w:val="18"/>
          <w:szCs w:val="18"/>
        </w:rPr>
        <w:t>号）及び商法（明治</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号）の定めるところによるものとする。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 xml:space="preserve">　この契約は、日本国の法令に準拠するものとする。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 xml:space="preserve">　この契約に係る訴訟の提起又は調停の申立てについては、日本国の裁判所をもって合意による専属的管轄裁判所とする。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（指示等及び協議の書面主義）</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第２条　この契約書に定める指示、催告、請求、通知、報告、申出、承諾、質問、回答及び解除（以下「指示等」という。）は、書面により行わなければならない。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発注者及び受注者は、この契約書の他の条項の規定に基づき協議を行うときは、当該協議の内容を書面に記録するものとする。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（業務工程表の提出）</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第３条　受注者は、この契約締結後</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日以内に設計図書に基づいて業務工程表を作成し、発注者に提出しなければならない。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発注者は、必要があると認めるときは、前項の業務工程表を受理した日から７日以内に、受注者に対してその修正を請求することができる。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業務工程表は、発注者及び受注者を拘束するものではない。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（契約の保証）</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契約保証金の納付</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契約保証金に代わる担保となる有価証券の提供</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0057398C"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この契約による債務の不履行により生ずる損害金の支払を保証する銀行、発注者が確実と認める金融機関又は保証事業会社（公共工事の前払金保証事業に関する法律（昭和</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184</w:t>
      </w:r>
      <w:r w:rsidRPr="00E545EA">
        <w:rPr>
          <w:rFonts w:ascii="ＭＳ 明朝" w:eastAsia="ＭＳ 明朝" w:hAnsi="ＭＳ 明朝" w:cs="ＭＳ 明朝" w:hint="eastAsia"/>
          <w:color w:val="000000"/>
          <w:kern w:val="0"/>
          <w:sz w:val="18"/>
          <w:szCs w:val="18"/>
        </w:rPr>
        <w:t>号）第２条第４項に規定する保証事業会社をいう。以下同じ。）の保証</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この契約による債務の履行を保証する公共工事履行保証証券による保証</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この契約による債務の不履行による生ずる損害をてん補する履行保証保険契約の締結</w:t>
      </w:r>
    </w:p>
    <w:p w:rsidR="00AF552F" w:rsidRPr="00E545EA" w:rsidRDefault="00AF552F"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２　受注者は、前項の規定による保険証券の寄託に代えて、電子情報処理組織を使用する方法その他の情報通信</w:t>
      </w:r>
      <w:r w:rsidR="0007296D">
        <w:rPr>
          <w:rFonts w:ascii="ＭＳ 明朝" w:eastAsia="ＭＳ 明朝" w:hAnsi="ＭＳ 明朝" w:cs="ＭＳ 明朝" w:hint="eastAsia"/>
          <w:color w:val="000000"/>
          <w:kern w:val="0"/>
          <w:sz w:val="18"/>
          <w:szCs w:val="18"/>
        </w:rPr>
        <w:t>の</w:t>
      </w:r>
      <w:r>
        <w:rPr>
          <w:rFonts w:ascii="ＭＳ 明朝" w:eastAsia="ＭＳ 明朝" w:hAnsi="ＭＳ 明朝" w:cs="ＭＳ 明朝" w:hint="eastAsia"/>
          <w:color w:val="000000"/>
          <w:kern w:val="0"/>
          <w:sz w:val="18"/>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第１項及び第７</w:t>
      </w:r>
      <w:r w:rsidR="00697AD8" w:rsidRPr="00E545EA">
        <w:rPr>
          <w:rFonts w:ascii="ＭＳ 明朝" w:eastAsia="ＭＳ 明朝" w:hAnsi="ＭＳ 明朝" w:cs="ＭＳ 明朝" w:hint="eastAsia"/>
          <w:color w:val="000000"/>
          <w:kern w:val="0"/>
          <w:sz w:val="18"/>
          <w:szCs w:val="18"/>
        </w:rPr>
        <w:t>項の規定は、発注者が、福島県財務規則（昭和</w:t>
      </w:r>
      <w:r w:rsidR="00697AD8" w:rsidRPr="00E545EA">
        <w:rPr>
          <w:rFonts w:ascii="ＭＳ 明朝" w:eastAsia="ＭＳ 明朝" w:hAnsi="ＭＳ 明朝" w:cs="ＭＳ 明朝"/>
          <w:color w:val="000000"/>
          <w:kern w:val="0"/>
          <w:sz w:val="18"/>
          <w:szCs w:val="18"/>
        </w:rPr>
        <w:t>39</w:t>
      </w:r>
      <w:r w:rsidR="00697AD8" w:rsidRPr="00E545EA">
        <w:rPr>
          <w:rFonts w:ascii="ＭＳ 明朝" w:eastAsia="ＭＳ 明朝" w:hAnsi="ＭＳ 明朝" w:cs="ＭＳ 明朝" w:hint="eastAsia"/>
          <w:color w:val="000000"/>
          <w:kern w:val="0"/>
          <w:sz w:val="18"/>
          <w:szCs w:val="18"/>
        </w:rPr>
        <w:t>年福島県規則第</w:t>
      </w:r>
      <w:r w:rsidR="00697AD8" w:rsidRPr="00E545EA">
        <w:rPr>
          <w:rFonts w:ascii="ＭＳ 明朝" w:eastAsia="ＭＳ 明朝" w:hAnsi="ＭＳ 明朝" w:cs="ＭＳ 明朝"/>
          <w:color w:val="000000"/>
          <w:kern w:val="0"/>
          <w:sz w:val="18"/>
          <w:szCs w:val="18"/>
        </w:rPr>
        <w:t>17</w:t>
      </w:r>
      <w:r w:rsidR="00697AD8" w:rsidRPr="00E545EA">
        <w:rPr>
          <w:rFonts w:ascii="ＭＳ 明朝" w:eastAsia="ＭＳ 明朝" w:hAnsi="ＭＳ 明朝" w:cs="ＭＳ 明朝" w:hint="eastAsia"/>
          <w:color w:val="000000"/>
          <w:kern w:val="0"/>
          <w:sz w:val="18"/>
          <w:szCs w:val="18"/>
        </w:rPr>
        <w:t>号）第</w:t>
      </w:r>
      <w:r w:rsidR="00697AD8" w:rsidRPr="00E545EA">
        <w:rPr>
          <w:rFonts w:ascii="ＭＳ 明朝" w:eastAsia="ＭＳ 明朝" w:hAnsi="ＭＳ 明朝" w:cs="ＭＳ 明朝"/>
          <w:color w:val="000000"/>
          <w:kern w:val="0"/>
          <w:sz w:val="18"/>
          <w:szCs w:val="18"/>
        </w:rPr>
        <w:t>229</w:t>
      </w:r>
      <w:r w:rsidR="00697AD8" w:rsidRPr="00E545EA">
        <w:rPr>
          <w:rFonts w:ascii="ＭＳ 明朝" w:eastAsia="ＭＳ 明朝" w:hAnsi="ＭＳ 明朝" w:cs="ＭＳ 明朝" w:hint="eastAsia"/>
          <w:color w:val="000000"/>
          <w:kern w:val="0"/>
          <w:sz w:val="18"/>
          <w:szCs w:val="18"/>
        </w:rPr>
        <w:t>条の規定により契約保証金を免除した場合（同条第１項第２号又は第３号に掲げる場合に該当し免除した場合を除く。）は適用しない。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　第１項の保証に係る契約保証金の額、保証金額又は保険金額（第７</w:t>
      </w:r>
      <w:r w:rsidR="00697AD8" w:rsidRPr="00E545EA">
        <w:rPr>
          <w:rFonts w:ascii="ＭＳ 明朝" w:eastAsia="ＭＳ 明朝" w:hAnsi="ＭＳ 明朝" w:cs="ＭＳ 明朝" w:hint="eastAsia"/>
          <w:color w:val="000000"/>
          <w:kern w:val="0"/>
          <w:sz w:val="18"/>
          <w:szCs w:val="18"/>
        </w:rPr>
        <w:t>項において「保証の額」という。）は、業務委託料の</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分の５以上としなければならない。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５</w:t>
      </w:r>
      <w:r w:rsidR="00697AD8" w:rsidRPr="00E545EA">
        <w:rPr>
          <w:rFonts w:ascii="ＭＳ 明朝" w:eastAsia="ＭＳ 明朝" w:hAnsi="ＭＳ 明朝" w:cs="ＭＳ 明朝" w:hint="eastAsia"/>
          <w:color w:val="000000"/>
          <w:kern w:val="0"/>
          <w:sz w:val="18"/>
          <w:szCs w:val="18"/>
        </w:rPr>
        <w:t xml:space="preserve">　受注者が第１項第３号から第５号までのいずれかに掲げる保証を付す場合は、当該保証は第</w:t>
      </w:r>
      <w:r w:rsidR="00697AD8" w:rsidRPr="00E545EA">
        <w:rPr>
          <w:rFonts w:ascii="ＭＳ 明朝" w:eastAsia="ＭＳ 明朝" w:hAnsi="ＭＳ 明朝" w:cs="ＭＳ 明朝"/>
          <w:color w:val="000000"/>
          <w:kern w:val="0"/>
          <w:sz w:val="18"/>
          <w:szCs w:val="18"/>
        </w:rPr>
        <w:t>51</w:t>
      </w:r>
      <w:r w:rsidR="00697AD8" w:rsidRPr="00E545EA">
        <w:rPr>
          <w:rFonts w:ascii="ＭＳ 明朝" w:eastAsia="ＭＳ 明朝" w:hAnsi="ＭＳ 明朝" w:cs="ＭＳ 明朝" w:hint="eastAsia"/>
          <w:color w:val="000000"/>
          <w:kern w:val="0"/>
          <w:sz w:val="18"/>
          <w:szCs w:val="18"/>
        </w:rPr>
        <w:t>条第３項各号に規定する者による契約の解除の場合についても保証するものでなければならない。</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６</w:t>
      </w:r>
      <w:r w:rsidR="00697AD8" w:rsidRPr="00E545EA">
        <w:rPr>
          <w:rFonts w:ascii="ＭＳ 明朝" w:eastAsia="ＭＳ 明朝" w:hAnsi="ＭＳ 明朝" w:cs="ＭＳ 明朝" w:hint="eastAsia"/>
          <w:color w:val="000000"/>
          <w:kern w:val="0"/>
          <w:sz w:val="18"/>
          <w:szCs w:val="18"/>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７</w:t>
      </w:r>
      <w:r w:rsidR="00697AD8" w:rsidRPr="00E545EA">
        <w:rPr>
          <w:rFonts w:ascii="ＭＳ 明朝" w:eastAsia="ＭＳ 明朝" w:hAnsi="ＭＳ 明朝" w:cs="ＭＳ 明朝" w:hint="eastAsia"/>
          <w:color w:val="000000"/>
          <w:kern w:val="0"/>
          <w:sz w:val="18"/>
          <w:szCs w:val="18"/>
        </w:rPr>
        <w:t xml:space="preserve">　業務委託料の変更があった場合には、保証の額が変更後の業務委託料の</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分の５に達するまで、発注者は、保証の額の増額を請求することができ、受注者は、保証の額の減額を請求することができる。</w:t>
      </w:r>
    </w:p>
    <w:p w:rsidR="00697AD8" w:rsidRPr="00E545EA" w:rsidRDefault="00C42A29"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８</w:t>
      </w:r>
      <w:r w:rsidR="00697AD8" w:rsidRPr="00E545EA">
        <w:rPr>
          <w:rFonts w:ascii="ＭＳ 明朝" w:eastAsia="ＭＳ 明朝" w:hAnsi="ＭＳ 明朝" w:cs="ＭＳ 明朝" w:hint="eastAsia"/>
          <w:color w:val="000000"/>
          <w:kern w:val="0"/>
          <w:sz w:val="18"/>
          <w:szCs w:val="18"/>
        </w:rPr>
        <w:t xml:space="preserve">　契約保証金から生じた利子は、発注者に帰属するものとする。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（権利義務の譲渡等）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第５条　受注者は、この契約により生ずる権利又は義務を第三者に譲渡し、又は承継させてはならない。ただし、あらかじめ、発注者の承諾を得た場合は、この限りでない。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（著作権の譲渡等）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第６条　受注者は、成果物（第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条第１項に規定する指定部分に係る成果物及び同条第２項に規定する引渡部分に係る成果物を含む。以下この条において同じ。）が著作権法（昭和</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号）第２条第１項第１号に規定する著作物（以下「著作物」という。）に該当する場合には、当該著作物に係る受注者の著作権（同法第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条から第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条までに規定する権利をいう。）を当該著作物の引渡し時に発注者に無償で譲渡するものとする。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発注者は、成果物が著作物に該当するとしないとにかかわらず、当該成果物の内容を受注者の承諾なく自由に公表することができる。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発注者は、成果物が著作物に該当する場合には、受注者が承諾したときに限り、既に受注者が当該著作物に表示した氏名を変更することができる。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697AD8" w:rsidRPr="00E545EA" w:rsidRDefault="00697AD8" w:rsidP="00160DEB">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発注者は、受注者が成果物の作成に当たって開発したプログラム（著作権法第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条第１項第９号に規定するプログラムの著作物をいう。）及びデータベース（同法第</w:t>
      </w: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条の２に規定するデータベースの著作物をいう。）について、受注者が承諾した場合には、別に定めるところにより、当該プログラム及びデータベースを利用することができる。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lastRenderedPageBreak/>
        <w:t>（一括再委託等の禁止）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第７条　受注者は、業務の全部を一括して、又は設計図書において指定した主たる部分を第三者に委任し、又は請け負わせてはならない。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受注者は、前項の主たる部分のほか、発注者が設計図書において指定した部分を第三者に委任し、又は請け負わせてはならない。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発注者は、受注者に対して、業務の一部を委任し、又は請け負わせた者の商号又は名称その他必要な事項の通知を請求することができる。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（特許権等の使用）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（意匠の実施の承諾等）</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第８条の２（ａ）受注者は、自ら有する登録意匠（意匠法（昭和</w:t>
      </w:r>
      <w:r w:rsidRPr="00E545EA">
        <w:rPr>
          <w:rFonts w:ascii="ＭＳ 明朝" w:eastAsia="ＭＳ 明朝" w:hAnsi="ＭＳ 明朝" w:cs="ＭＳ 明朝"/>
          <w:kern w:val="0"/>
          <w:sz w:val="18"/>
          <w:szCs w:val="18"/>
        </w:rPr>
        <w:t>34</w:t>
      </w:r>
      <w:r w:rsidRPr="00E545EA">
        <w:rPr>
          <w:rFonts w:ascii="ＭＳ 明朝" w:eastAsia="ＭＳ 明朝" w:hAnsi="ＭＳ 明朝" w:cs="ＭＳ 明朝" w:hint="eastAsia"/>
          <w:kern w:val="0"/>
          <w:sz w:val="18"/>
          <w:szCs w:val="18"/>
        </w:rPr>
        <w:t>年法律第</w:t>
      </w:r>
      <w:r w:rsidRPr="00E545EA">
        <w:rPr>
          <w:rFonts w:ascii="ＭＳ 明朝" w:eastAsia="ＭＳ 明朝" w:hAnsi="ＭＳ 明朝" w:cs="ＭＳ 明朝"/>
          <w:kern w:val="0"/>
          <w:sz w:val="18"/>
          <w:szCs w:val="18"/>
        </w:rPr>
        <w:t>125</w:t>
      </w:r>
      <w:r w:rsidRPr="00E545EA">
        <w:rPr>
          <w:rFonts w:ascii="ＭＳ 明朝" w:eastAsia="ＭＳ 明朝" w:hAnsi="ＭＳ 明朝" w:cs="ＭＳ 明朝" w:hint="eastAsia"/>
          <w:kern w:val="0"/>
          <w:sz w:val="18"/>
          <w:szCs w:val="18"/>
        </w:rPr>
        <w:t>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２　受注者は、本件建築物等の形状等に係る意匠登録を受ける権利及び意匠権を第三者に譲渡し、又は承継させてはならない。ただし、あらかじめ、発注者の承諾を得た場合は、この限りでない。</w:t>
      </w:r>
    </w:p>
    <w:p w:rsidR="00697AD8" w:rsidRPr="00E545EA" w:rsidRDefault="00697AD8" w:rsidP="00697AD8">
      <w:pPr>
        <w:autoSpaceDE w:val="0"/>
        <w:autoSpaceDN w:val="0"/>
        <w:textAlignment w:val="baseline"/>
        <w:rPr>
          <w:rFonts w:ascii="ＭＳ 明朝" w:eastAsia="ＭＳ 明朝" w:hAnsi="ＭＳ 明朝" w:cs="Times New Roman"/>
          <w:kern w:val="0"/>
          <w:sz w:val="18"/>
          <w:szCs w:val="18"/>
        </w:rPr>
      </w:pPr>
    </w:p>
    <w:p w:rsidR="00697AD8" w:rsidRPr="00E545EA" w:rsidRDefault="00B3035E" w:rsidP="00697AD8">
      <w:pPr>
        <w:autoSpaceDE w:val="0"/>
        <w:autoSpaceDN w:val="0"/>
        <w:ind w:left="182" w:hanging="182"/>
        <w:textAlignment w:val="baseline"/>
        <w:rPr>
          <w:rFonts w:ascii="ＭＳ 明朝" w:eastAsia="ＭＳ 明朝" w:hAnsi="ＭＳ 明朝" w:cs="Times New Roman"/>
          <w:kern w:val="0"/>
          <w:sz w:val="18"/>
          <w:szCs w:val="18"/>
        </w:rPr>
      </w:pPr>
      <w:r>
        <w:rPr>
          <w:rFonts w:ascii="ＭＳ 明朝" w:eastAsia="ＭＳ 明朝" w:hAnsi="ＭＳ 明朝" w:cs="ＭＳ 明朝" w:hint="eastAsia"/>
          <w:kern w:val="0"/>
          <w:sz w:val="18"/>
          <w:szCs w:val="18"/>
        </w:rPr>
        <w:t>第８条の２（ｂ）</w:t>
      </w:r>
      <w:r w:rsidR="00697AD8" w:rsidRPr="00E545EA">
        <w:rPr>
          <w:rFonts w:ascii="ＭＳ 明朝" w:eastAsia="ＭＳ 明朝" w:hAnsi="ＭＳ 明朝" w:cs="ＭＳ 明朝" w:hint="eastAsia"/>
          <w:kern w:val="0"/>
          <w:sz w:val="18"/>
          <w:szCs w:val="18"/>
        </w:rPr>
        <w:t>受注者は、自ら有する登録意匠（意匠法（昭和</w:t>
      </w:r>
      <w:r w:rsidR="00697AD8" w:rsidRPr="00E545EA">
        <w:rPr>
          <w:rFonts w:ascii="ＭＳ 明朝" w:eastAsia="ＭＳ 明朝" w:hAnsi="ＭＳ 明朝" w:cs="ＭＳ 明朝"/>
          <w:kern w:val="0"/>
          <w:sz w:val="18"/>
          <w:szCs w:val="18"/>
        </w:rPr>
        <w:t>34</w:t>
      </w:r>
      <w:r w:rsidR="00697AD8" w:rsidRPr="00E545EA">
        <w:rPr>
          <w:rFonts w:ascii="ＭＳ 明朝" w:eastAsia="ＭＳ 明朝" w:hAnsi="ＭＳ 明朝" w:cs="ＭＳ 明朝" w:hint="eastAsia"/>
          <w:kern w:val="0"/>
          <w:sz w:val="18"/>
          <w:szCs w:val="18"/>
        </w:rPr>
        <w:t>年法律第</w:t>
      </w:r>
      <w:r w:rsidR="00697AD8" w:rsidRPr="00E545EA">
        <w:rPr>
          <w:rFonts w:ascii="ＭＳ 明朝" w:eastAsia="ＭＳ 明朝" w:hAnsi="ＭＳ 明朝" w:cs="ＭＳ 明朝"/>
          <w:kern w:val="0"/>
          <w:sz w:val="18"/>
          <w:szCs w:val="18"/>
        </w:rPr>
        <w:t>125</w:t>
      </w:r>
      <w:r w:rsidR="00697AD8" w:rsidRPr="00E545EA">
        <w:rPr>
          <w:rFonts w:ascii="ＭＳ 明朝" w:eastAsia="ＭＳ 明朝" w:hAnsi="ＭＳ 明朝" w:cs="ＭＳ 明朝" w:hint="eastAsia"/>
          <w:kern w:val="0"/>
          <w:sz w:val="18"/>
          <w:szCs w:val="18"/>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２　受注者は、本件建築物等の形状等に係る意匠法第３条に基づく意匠登録を受ける権利を発注者に無償で譲渡するものとする。</w:t>
      </w:r>
    </w:p>
    <w:p w:rsidR="00697AD8" w:rsidRPr="00E545EA" w:rsidRDefault="00697AD8" w:rsidP="00697AD8">
      <w:pPr>
        <w:autoSpaceDE w:val="0"/>
        <w:autoSpaceDN w:val="0"/>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hint="eastAsia"/>
          <w:kern w:val="0"/>
          <w:sz w:val="18"/>
          <w:szCs w:val="18"/>
        </w:rPr>
        <w:t xml:space="preserve">　</w:t>
      </w:r>
      <w:r w:rsidRPr="00E545EA">
        <w:rPr>
          <w:rFonts w:ascii="ＭＳ 明朝" w:eastAsia="ＭＳ 明朝" w:hAnsi="ＭＳ 明朝" w:cs="ＭＳ 明朝" w:hint="eastAsia"/>
          <w:kern w:val="0"/>
          <w:sz w:val="18"/>
          <w:szCs w:val="18"/>
          <w:u w:val="single" w:color="000000"/>
          <w:bdr w:val="single" w:sz="4" w:space="0" w:color="000000"/>
          <w:shd w:val="solid" w:color="000000" w:fill="auto"/>
        </w:rPr>
        <w:t>注</w:t>
      </w:r>
      <w:r w:rsidRPr="00E545EA">
        <w:rPr>
          <w:rFonts w:ascii="ＭＳ 明朝" w:eastAsia="ＭＳ 明朝" w:hAnsi="ＭＳ 明朝" w:cs="ＭＳ 明朝" w:hint="eastAsia"/>
          <w:kern w:val="0"/>
          <w:sz w:val="18"/>
          <w:szCs w:val="18"/>
          <w:u w:val="single" w:color="000000"/>
        </w:rPr>
        <w:t xml:space="preserve">　条文（ａ）、（ｂ）は当該測量調査業務の内容に応じて、選択的に適用する。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（監督員）</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第９条　発注者は、監督員を置いたときは、その氏名を受注者に通知しなければならない。監督員を変更したときも、同様とする。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697AD8" w:rsidRPr="00E545EA" w:rsidRDefault="00697AD8" w:rsidP="006D21E4">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発注者の意図する成果物を完成させるための受注者又は受注者の主任技術者に対する業務に関する指示</w:t>
      </w:r>
    </w:p>
    <w:p w:rsidR="00697AD8" w:rsidRPr="00E545EA" w:rsidRDefault="00697AD8" w:rsidP="006D21E4">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この契約書及び設計図書の記載内容に関する受注者の確認の申出又は質問に対する承諾又は回答</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この契約の履行に関する受注者又は受注者の主任技術者との協議</w:t>
      </w:r>
    </w:p>
    <w:p w:rsidR="00697AD8" w:rsidRPr="00E545EA" w:rsidRDefault="00697AD8" w:rsidP="00AD622C">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業務の進捗の確認、設計図書の記載内容と履行内容との照合その他この契約の履行状況の調査</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第２項の規定に基づく監督員の指示又は承諾は、原則として、書面により行わなければならない。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この契約書に定める書面の提出は、設計図書に定めるものを除き、監督員を経由して行うものとする。この場合においては、監督員に到達した日をもって発注者に到達したものとみなす。</w:t>
      </w:r>
    </w:p>
    <w:p w:rsidR="00697AD8"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AD622C" w:rsidRPr="00E545EA" w:rsidRDefault="00AD622C" w:rsidP="00697AD8">
      <w:pPr>
        <w:autoSpaceDE w:val="0"/>
        <w:autoSpaceDN w:val="0"/>
        <w:textAlignment w:val="baseline"/>
        <w:rPr>
          <w:rFonts w:ascii="ＭＳ 明朝" w:eastAsia="ＭＳ 明朝" w:hAnsi="ＭＳ 明朝" w:cs="Times New Roman" w:hint="eastAsia"/>
          <w:color w:val="000000"/>
          <w:kern w:val="0"/>
          <w:sz w:val="18"/>
          <w:szCs w:val="18"/>
        </w:rPr>
      </w:pPr>
      <w:bookmarkStart w:id="0" w:name="_GoBack"/>
      <w:bookmarkEnd w:id="0"/>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（主任技術者）</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条　受注者は、業務における技術上の一切の事項を処理する主任技術者を定め、その氏名その他必要な事項を発注者に通知しなければならない。主任技術者を変更したときも、同様とする。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主任技術者は、この契約の履行に関し、業務の管理及び統轄を行うほか、業務委託料の変更、履行期間の変更、業務委託料の請求及び受領、第</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（社内審査員）</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社内審査員は、前条第１項に規定する主任技術者を兼ねることができない。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（地元関係者との交渉等）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12</w:t>
      </w:r>
      <w:r w:rsidRPr="00E545EA">
        <w:rPr>
          <w:rFonts w:ascii="ＭＳ 明朝" w:eastAsia="ＭＳ 明朝" w:hAnsi="ＭＳ 明朝" w:cs="ＭＳ 明朝" w:hint="eastAsia"/>
          <w:color w:val="000000"/>
          <w:kern w:val="0"/>
          <w:sz w:val="18"/>
          <w:szCs w:val="18"/>
        </w:rPr>
        <w:t>条　地元関係者との交渉等は、発注者が行うものとする。この場合において、発注者の指示があるときは、受注者はこれに協力しなければならない。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前項の場合において、発注者は、当該交渉等に関して生じた費用を負担しなければならない。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（土地への立入り）</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13</w:t>
      </w:r>
      <w:r w:rsidRPr="00E545EA">
        <w:rPr>
          <w:rFonts w:ascii="ＭＳ 明朝" w:eastAsia="ＭＳ 明朝" w:hAnsi="ＭＳ 明朝" w:cs="ＭＳ 明朝" w:hint="eastAsia"/>
          <w:color w:val="000000"/>
          <w:kern w:val="0"/>
          <w:sz w:val="18"/>
          <w:szCs w:val="18"/>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（主任技術者等に対する措置請求）</w:t>
      </w:r>
      <w:r w:rsidRPr="00E545EA">
        <w:rPr>
          <w:rFonts w:ascii="ＭＳ 明朝" w:eastAsia="ＭＳ 明朝" w:hAnsi="ＭＳ 明朝" w:cs="ＭＳ 明朝"/>
          <w:color w:val="000000"/>
          <w:kern w:val="0"/>
          <w:sz w:val="18"/>
          <w:szCs w:val="18"/>
        </w:rPr>
        <w:t xml:space="preserve">     </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条　発注者は、主任技術者若しくは社内審査員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受注者は、前項の規定による請求があったときは、当該請求に係る事項について決定し、その結果を請求を受けた日から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受注者は、監督員がその職務の執行につき著しく不適当と認められるときは、発注者に対して、その理由を明示した書面により、必要な措置をとるべきことを請求することができる。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発注者は、前項の規定による請求があったときは、当該請求に係る事項について決定し、その結果を請求を受けた日から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日以内に受注者に通知しなければならない。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（履行報告）</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15</w:t>
      </w:r>
      <w:r w:rsidRPr="00E545EA">
        <w:rPr>
          <w:rFonts w:ascii="ＭＳ 明朝" w:eastAsia="ＭＳ 明朝" w:hAnsi="ＭＳ 明朝" w:cs="ＭＳ 明朝" w:hint="eastAsia"/>
          <w:color w:val="000000"/>
          <w:kern w:val="0"/>
          <w:sz w:val="18"/>
          <w:szCs w:val="18"/>
        </w:rPr>
        <w:t>条　受注者は、設計図書に定めるところにより、この契約の履行について発注者に報告しなければならない。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（貸与品等）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16</w:t>
      </w:r>
      <w:r w:rsidRPr="00E545EA">
        <w:rPr>
          <w:rFonts w:ascii="ＭＳ 明朝" w:eastAsia="ＭＳ 明朝" w:hAnsi="ＭＳ 明朝" w:cs="ＭＳ 明朝" w:hint="eastAsia"/>
          <w:color w:val="000000"/>
          <w:kern w:val="0"/>
          <w:sz w:val="18"/>
          <w:szCs w:val="18"/>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受注者は、貸与品等の引渡しを受けたときは、引渡しの日から７日以内に、発注者に受領書又は借用書を提出しなければならない。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受注者は、貸与品等を善良な管理者の注意をもって管理しなければならない。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受注者は、設計図書に定めるところにより、業務の完了、設計図書の変更等によって不用となった貸与品等を発注者に返還しなければならない。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w:t>
      </w:r>
      <w:r w:rsidRPr="00E545EA">
        <w:rPr>
          <w:rFonts w:ascii="ＭＳ 明朝" w:eastAsia="ＭＳ 明朝" w:hAnsi="ＭＳ 明朝" w:cs="ＭＳ 明朝" w:hint="eastAsia"/>
          <w:color w:val="000000"/>
          <w:kern w:val="0"/>
          <w:sz w:val="18"/>
          <w:szCs w:val="18"/>
        </w:rPr>
        <w:lastRenderedPageBreak/>
        <w:t>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（設計図書と業務内容が一致しない場合の修補義務）</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17</w:t>
      </w:r>
      <w:r w:rsidRPr="00E545EA">
        <w:rPr>
          <w:rFonts w:ascii="ＭＳ 明朝" w:eastAsia="ＭＳ 明朝" w:hAnsi="ＭＳ 明朝" w:cs="ＭＳ 明朝" w:hint="eastAsia"/>
          <w:color w:val="000000"/>
          <w:kern w:val="0"/>
          <w:sz w:val="18"/>
          <w:szCs w:val="18"/>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（条件変更等）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18</w:t>
      </w:r>
      <w:r w:rsidRPr="00E545EA">
        <w:rPr>
          <w:rFonts w:ascii="ＭＳ 明朝" w:eastAsia="ＭＳ 明朝" w:hAnsi="ＭＳ 明朝" w:cs="ＭＳ 明朝" w:hint="eastAsia"/>
          <w:color w:val="000000"/>
          <w:kern w:val="0"/>
          <w:sz w:val="18"/>
          <w:szCs w:val="18"/>
        </w:rPr>
        <w:t>条　受注者は、業務を行うに当たり、次の各号のいずれかに該当する事実を発見したときは、その旨を直ちに発注者に通知し、その確認を請求しなければならない。</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図面、仕様書、現場説明書及び現場説明に対する質問回答書が一致しないこと（これらの優先順位が定められている場合を除く。）。</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設計図書に誤謬又は脱漏があること。</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(3) </w:t>
      </w:r>
      <w:r w:rsidRPr="00E545EA">
        <w:rPr>
          <w:rFonts w:ascii="ＭＳ 明朝" w:eastAsia="ＭＳ 明朝" w:hAnsi="ＭＳ 明朝" w:cs="ＭＳ 明朝" w:hint="eastAsia"/>
          <w:color w:val="000000"/>
          <w:kern w:val="0"/>
          <w:sz w:val="18"/>
          <w:szCs w:val="18"/>
        </w:rPr>
        <w:t>設計図書の表示が明確でないこと。</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(4) </w:t>
      </w:r>
      <w:r w:rsidRPr="00E545EA">
        <w:rPr>
          <w:rFonts w:ascii="ＭＳ 明朝" w:eastAsia="ＭＳ 明朝" w:hAnsi="ＭＳ 明朝" w:cs="ＭＳ 明朝" w:hint="eastAsia"/>
          <w:color w:val="000000"/>
          <w:kern w:val="0"/>
          <w:sz w:val="18"/>
          <w:szCs w:val="18"/>
        </w:rPr>
        <w:t>履行上の制約等設計図書に示された自然的又は人為的な履行条件が実際と相違すること。</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(5) </w:t>
      </w:r>
      <w:r w:rsidRPr="00E545EA">
        <w:rPr>
          <w:rFonts w:ascii="ＭＳ 明朝" w:eastAsia="ＭＳ 明朝" w:hAnsi="ＭＳ 明朝" w:cs="ＭＳ 明朝" w:hint="eastAsia"/>
          <w:color w:val="000000"/>
          <w:kern w:val="0"/>
          <w:sz w:val="18"/>
          <w:szCs w:val="18"/>
        </w:rPr>
        <w:t>設計図書に明示されていない履行条件について予期することのできない特別な状態が生じたこと。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発注者は、受注者の意見を聴いて、調査の結果（これに対してとるべき措置を指示する必要があるときは、当該指示を含む。）をとりまとめ、調査の終了後</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前項の調査の結果により第１項各号に掲げる事実が確認された場合において、必要があると認められるときは、発注者は、設計図書の訂正又は変更を行わなければならない。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（設計図書等の変更）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19</w:t>
      </w:r>
      <w:r w:rsidRPr="00E545EA">
        <w:rPr>
          <w:rFonts w:ascii="ＭＳ 明朝" w:eastAsia="ＭＳ 明朝" w:hAnsi="ＭＳ 明朝" w:cs="ＭＳ 明朝" w:hint="eastAsia"/>
          <w:color w:val="000000"/>
          <w:kern w:val="0"/>
          <w:sz w:val="18"/>
          <w:szCs w:val="18"/>
        </w:rPr>
        <w:t>条　発注者は、前条第４項の規定によるほか、必要があると認めるときは、設計図書又は業務に関する指示（以下この条及び第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（業務の中止）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20</w:t>
      </w:r>
      <w:r w:rsidRPr="00E545EA">
        <w:rPr>
          <w:rFonts w:ascii="ＭＳ 明朝" w:eastAsia="ＭＳ 明朝" w:hAnsi="ＭＳ 明朝" w:cs="ＭＳ 明朝" w:hint="eastAsia"/>
          <w:color w:val="000000"/>
          <w:kern w:val="0"/>
          <w:sz w:val="18"/>
          <w:szCs w:val="18"/>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発注者は、前項の規定によるほか、必要があると認められるときは、業務の中止内容を受注者に通知して、業務の全部又は一部を一時中止させることができる。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697AD8"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160DEB" w:rsidRPr="00E545EA" w:rsidRDefault="00160DEB"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（業務に係る受注者の提案）</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発注者は、前項に規定する受注者の提案を受けた場合において、必要があると認めるときは、設計図書等の変更を受注者に通知するものとする。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発注者は、前項の規定により設計図書等が変更された場合において、必要があると認められるときは、履行期間又は業務委託料を変更しなければならない。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（適正な履行期間の設定）</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22</w:t>
      </w:r>
      <w:r w:rsidRPr="00E545EA">
        <w:rPr>
          <w:rFonts w:ascii="ＭＳ 明朝" w:eastAsia="ＭＳ 明朝" w:hAnsi="ＭＳ 明朝" w:cs="ＭＳ 明朝" w:hint="eastAsia"/>
          <w:color w:val="000000"/>
          <w:kern w:val="0"/>
          <w:sz w:val="18"/>
          <w:szCs w:val="18"/>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（受注者の請求による履行期間の延長）</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（発注者の請求による履行期間の短縮等）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24</w:t>
      </w:r>
      <w:r w:rsidRPr="00E545EA">
        <w:rPr>
          <w:rFonts w:ascii="ＭＳ 明朝" w:eastAsia="ＭＳ 明朝" w:hAnsi="ＭＳ 明朝" w:cs="ＭＳ 明朝" w:hint="eastAsia"/>
          <w:color w:val="000000"/>
          <w:kern w:val="0"/>
          <w:sz w:val="18"/>
          <w:szCs w:val="18"/>
        </w:rPr>
        <w:t>条　発注者は．特別の理由により履行期間を短縮する必要があるときは、履行期間の短縮変更を受注者に請求することができる。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発注者は、前項の場合において、必要があると認められるときは、業務委託料を変更し、又は受注者に損害を及ぼしたときは必要な費用を負担しなければならない。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（履行期間の変更方法）</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条　履行期間の変更については、発注者と受注者とが協議して定める。ただし、協議開始の日から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前項の協議開始の日については、発注者が受注者の意見を聴いて定め、受注者に通知するものとする。ただし、発注者が履行期間の変更事由が生じた日（第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8E122F"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w:t>
      </w:r>
      <w:r w:rsidR="00697AD8" w:rsidRPr="00E545EA">
        <w:rPr>
          <w:rFonts w:ascii="ＭＳ 明朝" w:eastAsia="ＭＳ 明朝" w:hAnsi="ＭＳ 明朝" w:cs="ＭＳ 明朝" w:hint="eastAsia"/>
          <w:color w:val="000000"/>
          <w:kern w:val="0"/>
          <w:sz w:val="18"/>
          <w:szCs w:val="18"/>
        </w:rPr>
        <w:t>の変更方法等）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26</w:t>
      </w:r>
      <w:r w:rsidR="00CB6129" w:rsidRPr="00E545EA">
        <w:rPr>
          <w:rFonts w:ascii="ＭＳ 明朝" w:eastAsia="ＭＳ 明朝" w:hAnsi="ＭＳ 明朝" w:cs="ＭＳ 明朝" w:hint="eastAsia"/>
          <w:color w:val="000000"/>
          <w:kern w:val="0"/>
          <w:sz w:val="18"/>
          <w:szCs w:val="18"/>
        </w:rPr>
        <w:t>条　業務委託料</w:t>
      </w:r>
      <w:r w:rsidRPr="00E545EA">
        <w:rPr>
          <w:rFonts w:ascii="ＭＳ 明朝" w:eastAsia="ＭＳ 明朝" w:hAnsi="ＭＳ 明朝" w:cs="ＭＳ 明朝" w:hint="eastAsia"/>
          <w:color w:val="000000"/>
          <w:kern w:val="0"/>
          <w:sz w:val="18"/>
          <w:szCs w:val="18"/>
        </w:rPr>
        <w:t>の変更については、発注者と受注者とが協議して定める。ただし、協議開始の日から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この契約書の規定により、受注者が増加費用を必要とした場合又は損害を受けた場合に発注者が負担する必要な費用の額については、発注者と受注者とが協議して定める。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（臨機の措置）</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前項の場合においては、受注者は、そのとった措置の内容を発注者に直ちに通知しなければならない。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発注者は、災害防止その他業務を行う上で特に必要があると認めるときは、受注者に対して臨機の措置をとることを請求することができる。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（一般的損害）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　成果物の引渡し前に、成果物に生じた損害その他業務を行うにつき生じた損害（次条第１項、第２項若しくは第３項又は第</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（第三者に及ぼした損害）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29</w:t>
      </w:r>
      <w:r w:rsidRPr="00E545EA">
        <w:rPr>
          <w:rFonts w:ascii="ＭＳ 明朝" w:eastAsia="ＭＳ 明朝" w:hAnsi="ＭＳ 明朝" w:cs="ＭＳ 明朝" w:hint="eastAsia"/>
          <w:color w:val="000000"/>
          <w:kern w:val="0"/>
          <w:sz w:val="18"/>
          <w:szCs w:val="18"/>
        </w:rPr>
        <w:t>条　業務を行うにつき第三者に及ぼした損害（第３項に規定する損害を除く。）について、当該第三者に対して損害の賠償を行わなければならないときは、受注者がその賠償額を負担する。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前３項の場合その他業務を行うにつき第三者との間に紛争を生じた場合においては、発注者及び受注者は協力してその処理解決に当たるものとする。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（不可抗力による損害）</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51A72" w:rsidRPr="00E545EA">
        <w:rPr>
          <w:rFonts w:ascii="ＭＳ 明朝" w:eastAsia="ＭＳ 明朝" w:hAnsi="ＭＳ 明朝" w:cs="ＭＳ 明朝" w:hint="eastAsia"/>
          <w:color w:val="000000"/>
          <w:kern w:val="0"/>
          <w:sz w:val="18"/>
          <w:szCs w:val="18"/>
        </w:rPr>
        <w:t>50</w:t>
      </w:r>
      <w:r w:rsidRPr="00E545EA">
        <w:rPr>
          <w:rFonts w:ascii="ＭＳ 明朝" w:eastAsia="ＭＳ 明朝" w:hAnsi="ＭＳ 明朝" w:cs="ＭＳ 明朝" w:hint="eastAsia"/>
          <w:color w:val="000000"/>
          <w:kern w:val="0"/>
          <w:sz w:val="18"/>
          <w:szCs w:val="18"/>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受注者は、前項の規定により損害の状況が確認されたときは、損害による費用の負担を発注者に請求することができる。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分の１を超える額を負担しなければならない。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損害の額は、次の各号に掲げる損害につき、それぞれ当該各号に定めるところにより算定する。</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業務の出来形部分に関する損害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損害を受けた出来形部分に相応する業務委託料とし、残存価値がある場合にはその評価額を差し引いた額とする。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仮設物又は調査機械器具に関する損害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(3) </w:t>
      </w:r>
      <w:r w:rsidRPr="00E545EA">
        <w:rPr>
          <w:rFonts w:ascii="ＭＳ 明朝" w:eastAsia="ＭＳ 明朝" w:hAnsi="ＭＳ 明朝" w:cs="ＭＳ 明朝" w:hint="eastAsia"/>
          <w:color w:val="000000"/>
          <w:kern w:val="0"/>
          <w:sz w:val="18"/>
          <w:szCs w:val="18"/>
        </w:rPr>
        <w:t>材料に関する損害</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損害を受けた材料で通常妥当と認められるものに相応する業務委託料とし、残存価値がある場合には、その評価額を差し引いた額とする。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分の１を超える額」とあるのは「業務委託料の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分の１を超える額から既に負担した額を差し引いた額」として同項を適用する。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（業務委託料の変更に代える設計図書の変更）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31</w:t>
      </w:r>
      <w:r w:rsidRPr="00E545EA">
        <w:rPr>
          <w:rFonts w:ascii="ＭＳ 明朝" w:eastAsia="ＭＳ 明朝" w:hAnsi="ＭＳ 明朝" w:cs="ＭＳ 明朝" w:hint="eastAsia"/>
          <w:color w:val="000000"/>
          <w:kern w:val="0"/>
          <w:sz w:val="18"/>
          <w:szCs w:val="18"/>
        </w:rPr>
        <w:t>条　発注者は、第８条、第</w:t>
      </w:r>
      <w:r w:rsidRPr="00E545EA">
        <w:rPr>
          <w:rFonts w:ascii="ＭＳ 明朝" w:eastAsia="ＭＳ 明朝" w:hAnsi="ＭＳ 明朝" w:cs="ＭＳ 明朝"/>
          <w:color w:val="000000"/>
          <w:kern w:val="0"/>
          <w:sz w:val="18"/>
          <w:szCs w:val="18"/>
        </w:rPr>
        <w:t>17</w:t>
      </w:r>
      <w:r w:rsidRPr="00E545EA">
        <w:rPr>
          <w:rFonts w:ascii="ＭＳ 明朝" w:eastAsia="ＭＳ 明朝" w:hAnsi="ＭＳ 明朝" w:cs="ＭＳ 明朝" w:hint="eastAsia"/>
          <w:color w:val="000000"/>
          <w:kern w:val="0"/>
          <w:sz w:val="18"/>
          <w:szCs w:val="18"/>
        </w:rPr>
        <w:t>条から第</w:t>
      </w:r>
      <w:r w:rsidRPr="00E545EA">
        <w:rPr>
          <w:rFonts w:ascii="ＭＳ 明朝" w:eastAsia="ＭＳ 明朝" w:hAnsi="ＭＳ 明朝" w:cs="ＭＳ 明朝"/>
          <w:color w:val="000000"/>
          <w:kern w:val="0"/>
          <w:sz w:val="18"/>
          <w:szCs w:val="18"/>
        </w:rPr>
        <w:t>21</w:t>
      </w:r>
      <w:r w:rsidRPr="00E545EA">
        <w:rPr>
          <w:rFonts w:ascii="ＭＳ 明朝" w:eastAsia="ＭＳ 明朝" w:hAnsi="ＭＳ 明朝" w:cs="ＭＳ 明朝" w:hint="eastAsia"/>
          <w:color w:val="000000"/>
          <w:kern w:val="0"/>
          <w:sz w:val="18"/>
          <w:szCs w:val="18"/>
        </w:rPr>
        <w:t>条まで、第</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27</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28</w:t>
      </w:r>
      <w:r w:rsidRPr="00E545EA">
        <w:rPr>
          <w:rFonts w:ascii="ＭＳ 明朝" w:eastAsia="ＭＳ 明朝" w:hAnsi="ＭＳ 明朝" w:cs="ＭＳ 明朝" w:hint="eastAsia"/>
          <w:color w:val="000000"/>
          <w:kern w:val="0"/>
          <w:sz w:val="18"/>
          <w:szCs w:val="18"/>
        </w:rPr>
        <w:t>条、前条、第</w:t>
      </w:r>
      <w:r w:rsidRPr="00E545EA">
        <w:rPr>
          <w:rFonts w:ascii="ＭＳ 明朝" w:eastAsia="ＭＳ 明朝" w:hAnsi="ＭＳ 明朝" w:cs="ＭＳ 明朝"/>
          <w:color w:val="000000"/>
          <w:kern w:val="0"/>
          <w:sz w:val="18"/>
          <w:szCs w:val="18"/>
        </w:rPr>
        <w:t>34</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（検査及び引渡し）</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　受注者は、業務を完了したときは、その旨を発注者に通知しなければならない。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発注者又は発注者が検査を行う者として定めた職員は、前項の規定による通知を受けたときは、通知を受けた日から</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日以内に受注者の立会いの上、設計図書に定めるところにより、業務の完了を確認するための検査を完了し、当該検査の結果を受注者に通知しなければならない。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発注者は、前項の検査によって業務の完了を確認した後、受注者が成果物の引渡しを申し出たときは、直ちに当該成果物の引渡しを受けなければならない。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受注者は、業務が第２項の検査に合格しないときは、直ちに修補して発注者の検査を受けなければならない。この場合においては、修補の完了を業務の完了とみなして前４項の規定を準用する。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（業務委託料の支払）</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　受注者は、前条第２項（同条第５項において準用する場合を含む。以下この条において同じ。）の検査に合格したときは、業務委託料の支払を請求することができる。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発注者は、前項の規定による請求があったときは、請求を受けた日から</w:t>
      </w:r>
      <w:r w:rsidRPr="00E545EA">
        <w:rPr>
          <w:rFonts w:ascii="ＭＳ 明朝" w:eastAsia="ＭＳ 明朝" w:hAnsi="ＭＳ 明朝" w:cs="ＭＳ 明朝"/>
          <w:color w:val="000000"/>
          <w:kern w:val="0"/>
          <w:sz w:val="18"/>
          <w:szCs w:val="18"/>
        </w:rPr>
        <w:t>30</w:t>
      </w:r>
      <w:r w:rsidRPr="00E545EA">
        <w:rPr>
          <w:rFonts w:ascii="ＭＳ 明朝" w:eastAsia="ＭＳ 明朝" w:hAnsi="ＭＳ 明朝" w:cs="ＭＳ 明朝" w:hint="eastAsia"/>
          <w:color w:val="000000"/>
          <w:kern w:val="0"/>
          <w:sz w:val="18"/>
          <w:szCs w:val="18"/>
        </w:rPr>
        <w:t>日以内に業務委託料を支払わなければならない。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（引渡し前における成果物の使用）</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34</w:t>
      </w:r>
      <w:r w:rsidRPr="00E545EA">
        <w:rPr>
          <w:rFonts w:ascii="ＭＳ 明朝" w:eastAsia="ＭＳ 明朝" w:hAnsi="ＭＳ 明朝" w:cs="ＭＳ 明朝" w:hint="eastAsia"/>
          <w:color w:val="000000"/>
          <w:kern w:val="0"/>
          <w:sz w:val="18"/>
          <w:szCs w:val="18"/>
        </w:rPr>
        <w:t>条　発注者は、第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条第３項若しくは第４項又は第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条第１項若しくは第２項の規定による引渡し前においても、成果物の全部又は一部を受注者の承諾を得て使用することができる。</w:t>
      </w:r>
    </w:p>
    <w:p w:rsidR="00697AD8" w:rsidRPr="00B31D1C" w:rsidRDefault="00697AD8" w:rsidP="00B31D1C">
      <w:pPr>
        <w:autoSpaceDE w:val="0"/>
        <w:autoSpaceDN w:val="0"/>
        <w:ind w:left="544" w:hanging="544"/>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前項の場合においては、発注者は、その使用部分を善良な管理者の注意をもって使用しなければならない。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発注者は、第１項の規定により成果物の全部又は一部を使用したことによって受注者に損害を及ぼしたときは、必要な費用を負担しなければならない。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（前金払）</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　受注者は、業務委託料が</w:t>
      </w:r>
      <w:r w:rsidRPr="00E545EA">
        <w:rPr>
          <w:rFonts w:ascii="ＭＳ 明朝" w:eastAsia="ＭＳ 明朝" w:hAnsi="ＭＳ 明朝" w:cs="ＭＳ 明朝"/>
          <w:color w:val="000000"/>
          <w:kern w:val="0"/>
          <w:sz w:val="18"/>
          <w:szCs w:val="18"/>
        </w:rPr>
        <w:t>50</w:t>
      </w:r>
      <w:r w:rsidRPr="00E545EA">
        <w:rPr>
          <w:rFonts w:ascii="ＭＳ 明朝" w:eastAsia="ＭＳ 明朝" w:hAnsi="ＭＳ 明朝" w:cs="ＭＳ 明朝" w:hint="eastAsia"/>
          <w:color w:val="000000"/>
          <w:kern w:val="0"/>
          <w:sz w:val="18"/>
          <w:szCs w:val="18"/>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sidR="007E126A">
        <w:rPr>
          <w:rFonts w:ascii="ＭＳ 明朝" w:eastAsia="ＭＳ 明朝" w:hAnsi="ＭＳ 明朝" w:cs="ＭＳ 明朝" w:hint="eastAsia"/>
          <w:color w:val="000000"/>
          <w:kern w:val="0"/>
          <w:sz w:val="18"/>
          <w:szCs w:val="18"/>
        </w:rPr>
        <w:t>3</w:t>
      </w:r>
      <w:r w:rsidRPr="00E545EA">
        <w:rPr>
          <w:rFonts w:ascii="ＭＳ 明朝" w:eastAsia="ＭＳ 明朝" w:hAnsi="ＭＳ 明朝" w:cs="ＭＳ 明朝" w:hint="eastAsia"/>
          <w:color w:val="000000"/>
          <w:kern w:val="0"/>
          <w:sz w:val="18"/>
          <w:szCs w:val="18"/>
        </w:rPr>
        <w:t>以内の額（１万円未満の端数があるときは、その端数は切り捨てる。）の前払金の支払を発注者に請求することができる。</w:t>
      </w:r>
    </w:p>
    <w:p w:rsidR="00490AF2" w:rsidRPr="00E545EA" w:rsidRDefault="00490AF2"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２　受注者は、前項の規定による保証証書の寄託に代えて、電磁的方法であって、当該保証契約の相手方たる保証事業</w:t>
      </w:r>
      <w:r w:rsidR="007E126A">
        <w:rPr>
          <w:rFonts w:ascii="ＭＳ 明朝" w:eastAsia="ＭＳ 明朝" w:hAnsi="ＭＳ 明朝" w:cs="ＭＳ 明朝" w:hint="eastAsia"/>
          <w:color w:val="000000"/>
          <w:kern w:val="0"/>
          <w:sz w:val="18"/>
          <w:szCs w:val="18"/>
        </w:rPr>
        <w:t>会社が定め、発注者が認めた措置を講ずることができる。この場合において、受注者は、当該保証</w:t>
      </w:r>
      <w:r w:rsidR="00B566E7">
        <w:rPr>
          <w:rFonts w:ascii="ＭＳ 明朝" w:eastAsia="ＭＳ 明朝" w:hAnsi="ＭＳ 明朝" w:cs="ＭＳ 明朝" w:hint="eastAsia"/>
          <w:color w:val="000000"/>
          <w:kern w:val="0"/>
          <w:sz w:val="18"/>
          <w:szCs w:val="18"/>
        </w:rPr>
        <w:t>証</w:t>
      </w:r>
      <w:r w:rsidR="007E126A">
        <w:rPr>
          <w:rFonts w:ascii="ＭＳ 明朝" w:eastAsia="ＭＳ 明朝" w:hAnsi="ＭＳ 明朝" w:cs="ＭＳ 明朝" w:hint="eastAsia"/>
          <w:color w:val="000000"/>
          <w:kern w:val="0"/>
          <w:sz w:val="18"/>
          <w:szCs w:val="18"/>
        </w:rPr>
        <w:t>書を寄託したものとみなす。</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発注者は、第１項</w:t>
      </w:r>
      <w:r w:rsidR="00697AD8" w:rsidRPr="00E545EA">
        <w:rPr>
          <w:rFonts w:ascii="ＭＳ 明朝" w:eastAsia="ＭＳ 明朝" w:hAnsi="ＭＳ 明朝" w:cs="ＭＳ 明朝" w:hint="eastAsia"/>
          <w:color w:val="000000"/>
          <w:kern w:val="0"/>
          <w:sz w:val="18"/>
          <w:szCs w:val="18"/>
        </w:rPr>
        <w:t>の規定による請求があったときは、請求を受けた日から</w:t>
      </w:r>
      <w:r w:rsidR="00697AD8" w:rsidRPr="00E545EA">
        <w:rPr>
          <w:rFonts w:ascii="ＭＳ 明朝" w:eastAsia="ＭＳ 明朝" w:hAnsi="ＭＳ 明朝" w:cs="ＭＳ 明朝"/>
          <w:color w:val="000000"/>
          <w:kern w:val="0"/>
          <w:sz w:val="18"/>
          <w:szCs w:val="18"/>
        </w:rPr>
        <w:t>14</w:t>
      </w:r>
      <w:r w:rsidR="00697AD8" w:rsidRPr="00E545EA">
        <w:rPr>
          <w:rFonts w:ascii="ＭＳ 明朝" w:eastAsia="ＭＳ 明朝" w:hAnsi="ＭＳ 明朝" w:cs="ＭＳ 明朝" w:hint="eastAsia"/>
          <w:color w:val="000000"/>
          <w:kern w:val="0"/>
          <w:sz w:val="18"/>
          <w:szCs w:val="18"/>
        </w:rPr>
        <w:t>日以内に前払金を支払わなければならない。</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w:t>
      </w:r>
      <w:r w:rsidR="00697AD8" w:rsidRPr="00E545EA">
        <w:rPr>
          <w:rFonts w:ascii="ＭＳ 明朝" w:eastAsia="ＭＳ 明朝" w:hAnsi="ＭＳ 明朝" w:cs="ＭＳ 明朝" w:hint="eastAsia"/>
          <w:color w:val="000000"/>
          <w:kern w:val="0"/>
          <w:sz w:val="18"/>
          <w:szCs w:val="18"/>
        </w:rPr>
        <w:t xml:space="preserve">　受注者は、業務委託料が著しく増額された場合においては、その増額後の業務委託料の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3</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５</w:t>
      </w:r>
      <w:r w:rsidR="00697AD8" w:rsidRPr="00E545EA">
        <w:rPr>
          <w:rFonts w:ascii="ＭＳ 明朝" w:eastAsia="ＭＳ 明朝" w:hAnsi="ＭＳ 明朝" w:cs="ＭＳ 明朝" w:hint="eastAsia"/>
          <w:color w:val="000000"/>
          <w:kern w:val="0"/>
          <w:sz w:val="18"/>
          <w:szCs w:val="18"/>
        </w:rPr>
        <w:t xml:space="preserve">　受注者は、業務委託料が著しく減額された場合において、受領済みの前払金額が減額後の業務委託料の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4</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の額（１万円未満の端数があるときは、その端数は切り捨てる。）を超えるときは、受注者は、業務委託料が減額された日から</w:t>
      </w:r>
      <w:r w:rsidR="00697AD8" w:rsidRPr="00E545EA">
        <w:rPr>
          <w:rFonts w:ascii="ＭＳ 明朝" w:eastAsia="ＭＳ 明朝" w:hAnsi="ＭＳ 明朝" w:cs="ＭＳ 明朝"/>
          <w:color w:val="000000"/>
          <w:kern w:val="0"/>
          <w:sz w:val="18"/>
          <w:szCs w:val="18"/>
        </w:rPr>
        <w:t>30</w:t>
      </w:r>
      <w:r w:rsidR="00697AD8" w:rsidRPr="00E545EA">
        <w:rPr>
          <w:rFonts w:ascii="ＭＳ 明朝" w:eastAsia="ＭＳ 明朝" w:hAnsi="ＭＳ 明朝" w:cs="ＭＳ 明朝" w:hint="eastAsia"/>
          <w:color w:val="000000"/>
          <w:kern w:val="0"/>
          <w:sz w:val="18"/>
          <w:szCs w:val="18"/>
        </w:rPr>
        <w:t>日以内に、その超過額を返還しなければならない。ただし、この項の期間内に第</w:t>
      </w:r>
      <w:r w:rsidR="00697AD8" w:rsidRPr="00E545EA">
        <w:rPr>
          <w:rFonts w:ascii="ＭＳ 明朝" w:eastAsia="ＭＳ 明朝" w:hAnsi="ＭＳ 明朝" w:cs="ＭＳ 明朝"/>
          <w:color w:val="000000"/>
          <w:kern w:val="0"/>
          <w:sz w:val="18"/>
          <w:szCs w:val="18"/>
        </w:rPr>
        <w:t>38</w:t>
      </w:r>
      <w:r w:rsidR="00697AD8" w:rsidRPr="00E545EA">
        <w:rPr>
          <w:rFonts w:ascii="ＭＳ 明朝" w:eastAsia="ＭＳ 明朝" w:hAnsi="ＭＳ 明朝" w:cs="ＭＳ 明朝" w:hint="eastAsia"/>
          <w:color w:val="000000"/>
          <w:kern w:val="0"/>
          <w:sz w:val="18"/>
          <w:szCs w:val="18"/>
        </w:rPr>
        <w:t>条の規定による支払をしようとするときは、発注者は、その支払額の中からその超過額を控除することができる。</w:t>
      </w:r>
    </w:p>
    <w:p w:rsidR="00697AD8"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６</w:t>
      </w:r>
      <w:r w:rsidR="00697AD8" w:rsidRPr="00E545EA">
        <w:rPr>
          <w:rFonts w:ascii="ＭＳ 明朝" w:eastAsia="ＭＳ 明朝" w:hAnsi="ＭＳ 明朝" w:cs="ＭＳ 明朝" w:hint="eastAsia"/>
          <w:color w:val="000000"/>
          <w:kern w:val="0"/>
          <w:sz w:val="18"/>
          <w:szCs w:val="18"/>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697AD8" w:rsidRPr="00E545EA">
        <w:rPr>
          <w:rFonts w:ascii="ＭＳ 明朝" w:eastAsia="ＭＳ 明朝" w:hAnsi="ＭＳ 明朝" w:cs="ＭＳ 明朝"/>
          <w:color w:val="000000"/>
          <w:kern w:val="0"/>
          <w:sz w:val="18"/>
          <w:szCs w:val="18"/>
        </w:rPr>
        <w:t>10</w:t>
      </w:r>
      <w:r w:rsidR="002B0EBC" w:rsidRPr="00E545EA">
        <w:rPr>
          <w:rFonts w:ascii="ＭＳ 明朝" w:eastAsia="ＭＳ 明朝" w:hAnsi="ＭＳ 明朝" w:cs="ＭＳ 明朝" w:hint="eastAsia"/>
          <w:color w:val="000000"/>
          <w:kern w:val="0"/>
          <w:sz w:val="18"/>
          <w:szCs w:val="18"/>
        </w:rPr>
        <w:t>分の</w:t>
      </w:r>
      <w:r>
        <w:rPr>
          <w:rFonts w:ascii="ＭＳ 明朝" w:eastAsia="ＭＳ 明朝" w:hAnsi="ＭＳ 明朝" w:cs="ＭＳ 明朝" w:hint="eastAsia"/>
          <w:color w:val="000000"/>
          <w:kern w:val="0"/>
          <w:sz w:val="18"/>
          <w:szCs w:val="18"/>
        </w:rPr>
        <w:t>4</w:t>
      </w:r>
      <w:r w:rsidR="00697AD8" w:rsidRPr="00E545EA">
        <w:rPr>
          <w:rFonts w:ascii="ＭＳ 明朝" w:eastAsia="ＭＳ 明朝" w:hAnsi="ＭＳ 明朝" w:cs="ＭＳ 明朝" w:hint="eastAsia"/>
          <w:color w:val="000000"/>
          <w:kern w:val="0"/>
          <w:sz w:val="18"/>
          <w:szCs w:val="18"/>
        </w:rPr>
        <w:t>の額（１万円未満の端数があるときは、その端数は切り捨てる。）を差し引いた額を返還しなければならない。</w:t>
      </w:r>
    </w:p>
    <w:p w:rsidR="00697AD8" w:rsidRPr="00E545EA" w:rsidRDefault="00B566E7"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７　発注者は、受注者が第５</w:t>
      </w:r>
      <w:r w:rsidR="00697AD8" w:rsidRPr="00E545EA">
        <w:rPr>
          <w:rFonts w:ascii="ＭＳ 明朝" w:eastAsia="ＭＳ 明朝" w:hAnsi="ＭＳ 明朝" w:cs="ＭＳ 明朝" w:hint="eastAsia"/>
          <w:color w:val="000000"/>
          <w:kern w:val="0"/>
          <w:sz w:val="18"/>
          <w:szCs w:val="18"/>
        </w:rPr>
        <w:t>項の期間内に超過額を返還しなかったときは、その未返還額につき、同項の期間を経過した日から返還をする日までの期間について、その日数に応じ、年</w:t>
      </w:r>
      <w:r w:rsidR="00697AD8" w:rsidRPr="00E545EA">
        <w:rPr>
          <w:rFonts w:ascii="ＭＳ 明朝" w:eastAsia="ＭＳ 明朝" w:hAnsi="ＭＳ 明朝" w:cs="ＭＳ 明朝"/>
          <w:color w:val="000000"/>
          <w:kern w:val="0"/>
          <w:sz w:val="18"/>
          <w:szCs w:val="18"/>
        </w:rPr>
        <w:t>2.5</w:t>
      </w:r>
      <w:r w:rsidR="00697AD8" w:rsidRPr="00E545EA">
        <w:rPr>
          <w:rFonts w:ascii="ＭＳ 明朝" w:eastAsia="ＭＳ 明朝" w:hAnsi="ＭＳ 明朝" w:cs="ＭＳ 明朝" w:hint="eastAsia"/>
          <w:color w:val="000000"/>
          <w:kern w:val="0"/>
          <w:sz w:val="18"/>
          <w:szCs w:val="18"/>
        </w:rPr>
        <w:t>パーセントの割合で計算した額（</w:t>
      </w:r>
      <w:r w:rsidR="00697AD8" w:rsidRPr="00E545EA">
        <w:rPr>
          <w:rFonts w:ascii="ＭＳ 明朝" w:eastAsia="ＭＳ 明朝" w:hAnsi="ＭＳ 明朝" w:cs="ＭＳ 明朝"/>
          <w:color w:val="000000"/>
          <w:kern w:val="0"/>
          <w:sz w:val="18"/>
          <w:szCs w:val="18"/>
        </w:rPr>
        <w:t>100</w:t>
      </w:r>
      <w:r w:rsidR="00697AD8" w:rsidRPr="00E545EA">
        <w:rPr>
          <w:rFonts w:ascii="ＭＳ 明朝" w:eastAsia="ＭＳ 明朝" w:hAnsi="ＭＳ 明朝" w:cs="ＭＳ 明朝" w:hint="eastAsia"/>
          <w:color w:val="000000"/>
          <w:kern w:val="0"/>
          <w:sz w:val="18"/>
          <w:szCs w:val="18"/>
        </w:rPr>
        <w:t>円未満の端数があるときは、その端数は切り捨てる。）の遅延利息の支払を請求することができる。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（保証契約の変更）</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36</w:t>
      </w:r>
      <w:r w:rsidR="007E126A">
        <w:rPr>
          <w:rFonts w:ascii="ＭＳ 明朝" w:eastAsia="ＭＳ 明朝" w:hAnsi="ＭＳ 明朝" w:cs="ＭＳ 明朝" w:hint="eastAsia"/>
          <w:color w:val="000000"/>
          <w:kern w:val="0"/>
          <w:sz w:val="18"/>
          <w:szCs w:val="18"/>
        </w:rPr>
        <w:t>条　受注者は、前条第４</w:t>
      </w:r>
      <w:r w:rsidRPr="00E545EA">
        <w:rPr>
          <w:rFonts w:ascii="ＭＳ 明朝" w:eastAsia="ＭＳ 明朝" w:hAnsi="ＭＳ 明朝" w:cs="ＭＳ 明朝" w:hint="eastAsia"/>
          <w:color w:val="000000"/>
          <w:kern w:val="0"/>
          <w:sz w:val="18"/>
          <w:szCs w:val="18"/>
        </w:rPr>
        <w:t>項の規定により受領済みの前払金に追加してさらに前払金の支払を請求する場合には、あらかじめ、保証契約を変更し、変更後の保証証書を発注者に寄託しなければならない。</w:t>
      </w:r>
    </w:p>
    <w:p w:rsidR="00697AD8" w:rsidRDefault="00697AD8" w:rsidP="00697AD8">
      <w:pPr>
        <w:autoSpaceDE w:val="0"/>
        <w:autoSpaceDN w:val="0"/>
        <w:ind w:left="182"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２　受注者は、前項に定める場合のほか、業務委託料が減額された場合において、保証契約を変更したときは、変更後の保証証書を直ちに発注者に寄託しなければならない。</w:t>
      </w:r>
    </w:p>
    <w:p w:rsidR="007E126A" w:rsidRPr="00E545EA" w:rsidRDefault="007E126A"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３　受注者は、第１項又は第２項の規定による保証証書の寄託に代えて、電磁的方法であって、当該保証契約の相手方たる保証事業会社が定め、発注者が認めた</w:t>
      </w:r>
      <w:r w:rsidR="00EF18B0">
        <w:rPr>
          <w:rFonts w:ascii="ＭＳ 明朝" w:eastAsia="ＭＳ 明朝" w:hAnsi="ＭＳ 明朝" w:cs="ＭＳ 明朝" w:hint="eastAsia"/>
          <w:color w:val="000000"/>
          <w:kern w:val="0"/>
          <w:sz w:val="18"/>
          <w:szCs w:val="18"/>
        </w:rPr>
        <w:t>措置を講ずることができる。この場合において、受注者は、当該保証証書を寄託したものとみなす。</w:t>
      </w:r>
    </w:p>
    <w:p w:rsidR="00697AD8" w:rsidRPr="00E545EA" w:rsidRDefault="00EF18B0" w:rsidP="00697AD8">
      <w:pPr>
        <w:autoSpaceDE w:val="0"/>
        <w:autoSpaceDN w:val="0"/>
        <w:ind w:left="182" w:hanging="182"/>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４</w:t>
      </w:r>
      <w:r w:rsidR="00697AD8" w:rsidRPr="00E545EA">
        <w:rPr>
          <w:rFonts w:ascii="ＭＳ 明朝" w:eastAsia="ＭＳ 明朝" w:hAnsi="ＭＳ 明朝" w:cs="ＭＳ 明朝" w:hint="eastAsia"/>
          <w:color w:val="000000"/>
          <w:kern w:val="0"/>
          <w:sz w:val="18"/>
          <w:szCs w:val="18"/>
        </w:rPr>
        <w:t xml:space="preserve">　受注者は、前払金額の変更を伴わない履行期間の変更が行われた場合には、発注者に代わりその旨を保証事業会社に直ちに通知するものとする。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（前払金の使用等）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37</w:t>
      </w:r>
      <w:r w:rsidRPr="00E545EA">
        <w:rPr>
          <w:rFonts w:ascii="ＭＳ 明朝" w:eastAsia="ＭＳ 明朝" w:hAnsi="ＭＳ 明朝" w:cs="ＭＳ 明朝" w:hint="eastAsia"/>
          <w:color w:val="000000"/>
          <w:kern w:val="0"/>
          <w:sz w:val="18"/>
          <w:szCs w:val="18"/>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（部分引渡し）</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条中「業務」とあるのは「指定部分に係る業務」と、「成果物」とあるのは「指定部分に係る成果物」と、同条第４項及び第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条中「業務委託料」とあるのは「部分引渡しに係る業務委託料」と読み替えて、これらの規定を準用する。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前項に規定する場合のほか、成果物の一部分が完了し、かつ、可分なものであるときは、発注者は、当該部分について、受注者の承諾を得て引渡しを受けることができる。この場合において、第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条中「業務」とあるのは「引渡部分に係る業務」と、「成果物」とあるのは「引渡部分に係る成果物」と、同条第４項及び第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条中「業務委託料」とあるのは「部分引渡しに係る業務委託料」と読み替えて、これらの規定を準用する。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前２項の規定により準用される第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条第１項の規定による請求を受けた日から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第１項に規定する部分引渡しに係る業務委託料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指定部分に相応する業務委託料×（１－前払金の額／業務委託料）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第２項に規定する部分引渡しに係る業務委託料</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引渡部分に相応する業務委託料×（１－前払金の額／業務委託料）</w:t>
      </w:r>
    </w:p>
    <w:p w:rsidR="00697AD8" w:rsidRPr="00E545EA" w:rsidRDefault="00697AD8" w:rsidP="00697AD8">
      <w:pPr>
        <w:autoSpaceDE w:val="0"/>
        <w:autoSpaceDN w:val="0"/>
        <w:ind w:left="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（第三者による代理受領）</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39</w:t>
      </w:r>
      <w:r w:rsidRPr="00E545EA">
        <w:rPr>
          <w:rFonts w:ascii="ＭＳ 明朝" w:eastAsia="ＭＳ 明朝" w:hAnsi="ＭＳ 明朝" w:cs="ＭＳ 明朝" w:hint="eastAsia"/>
          <w:color w:val="000000"/>
          <w:kern w:val="0"/>
          <w:sz w:val="18"/>
          <w:szCs w:val="18"/>
        </w:rPr>
        <w:t>条　受注者は、発注者の承諾を得て業務委託料の全部又は一部の受領につき、第三者を代理人とすることができる。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条において準用する場合を含む。）の規定に基づく支払をしなければならない。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（前払金等の不払に対する業務中止）</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条　受注者は、発注者が第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条において準用される第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（契約不適合責任）</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41</w:t>
      </w:r>
      <w:r w:rsidRPr="00E545EA">
        <w:rPr>
          <w:rFonts w:ascii="ＭＳ 明朝" w:eastAsia="ＭＳ 明朝" w:hAnsi="ＭＳ 明朝" w:cs="ＭＳ 明朝" w:hint="eastAsia"/>
          <w:color w:val="000000"/>
          <w:kern w:val="0"/>
          <w:sz w:val="18"/>
          <w:szCs w:val="18"/>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前項の場合において、受注者は、発注者に不相当な負担を課するものでないときは、発注者が請求した方法と異なる方法による履行の追完をすることができる。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697AD8" w:rsidRPr="00E545EA" w:rsidRDefault="0057398C" w:rsidP="00697AD8">
      <w:pPr>
        <w:autoSpaceDE w:val="0"/>
        <w:autoSpaceDN w:val="0"/>
        <w:ind w:left="90" w:firstLine="9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(1)</w:t>
      </w:r>
      <w:r w:rsidR="00697AD8" w:rsidRPr="00E545EA">
        <w:rPr>
          <w:rFonts w:ascii="ＭＳ 明朝" w:eastAsia="ＭＳ 明朝" w:hAnsi="ＭＳ 明朝" w:cs="ＭＳ 明朝" w:hint="eastAsia"/>
          <w:color w:val="000000"/>
          <w:kern w:val="0"/>
          <w:sz w:val="18"/>
          <w:szCs w:val="18"/>
        </w:rPr>
        <w:t xml:space="preserve">　履行の追完が不能であるとき。</w:t>
      </w:r>
    </w:p>
    <w:p w:rsidR="00697AD8" w:rsidRPr="00E545EA" w:rsidRDefault="0057398C" w:rsidP="00697AD8">
      <w:pPr>
        <w:autoSpaceDE w:val="0"/>
        <w:autoSpaceDN w:val="0"/>
        <w:ind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2</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w w:val="50"/>
          <w:kern w:val="0"/>
          <w:sz w:val="18"/>
          <w:szCs w:val="18"/>
        </w:rPr>
        <w:t xml:space="preserve">　</w:t>
      </w:r>
      <w:r w:rsidR="00697AD8" w:rsidRPr="00E545EA">
        <w:rPr>
          <w:rFonts w:ascii="ＭＳ 明朝" w:eastAsia="ＭＳ 明朝" w:hAnsi="ＭＳ 明朝" w:cs="ＭＳ 明朝" w:hint="eastAsia"/>
          <w:color w:val="000000"/>
          <w:kern w:val="0"/>
          <w:sz w:val="18"/>
          <w:szCs w:val="18"/>
        </w:rPr>
        <w:t>受注者が履行の追完を拒絶する意思を明確に表示したとき。</w:t>
      </w:r>
    </w:p>
    <w:p w:rsidR="00697AD8" w:rsidRPr="00E545EA" w:rsidRDefault="0057398C"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3</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w w:val="50"/>
          <w:kern w:val="0"/>
          <w:sz w:val="18"/>
          <w:szCs w:val="18"/>
        </w:rPr>
        <w:t xml:space="preserve">　</w:t>
      </w:r>
      <w:r w:rsidR="00697AD8" w:rsidRPr="00E545EA">
        <w:rPr>
          <w:rFonts w:ascii="ＭＳ 明朝" w:eastAsia="ＭＳ 明朝" w:hAnsi="ＭＳ 明朝" w:cs="ＭＳ 明朝" w:hint="eastAsia"/>
          <w:color w:val="000000"/>
          <w:kern w:val="0"/>
          <w:sz w:val="18"/>
          <w:szCs w:val="18"/>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0057398C" w:rsidRPr="00E545EA">
        <w:rPr>
          <w:rFonts w:ascii="ＭＳ 明朝" w:eastAsia="ＭＳ 明朝" w:hAnsi="ＭＳ 明朝" w:cs="ＭＳ 明朝"/>
          <w:color w:val="000000"/>
          <w:kern w:val="0"/>
          <w:sz w:val="18"/>
          <w:szCs w:val="18"/>
        </w:rPr>
        <w:t>(</w:t>
      </w:r>
      <w:r w:rsidR="0057398C" w:rsidRPr="00E545EA">
        <w:rPr>
          <w:rFonts w:ascii="ＭＳ 明朝" w:eastAsia="ＭＳ 明朝" w:hAnsi="ＭＳ 明朝" w:cs="ＭＳ 明朝" w:hint="eastAsia"/>
          <w:color w:val="000000"/>
          <w:kern w:val="0"/>
          <w:sz w:val="18"/>
          <w:szCs w:val="18"/>
        </w:rPr>
        <w:t>4</w:t>
      </w:r>
      <w:r w:rsidR="0057398C" w:rsidRPr="00E545EA">
        <w:rPr>
          <w:rFonts w:ascii="ＭＳ 明朝" w:eastAsia="ＭＳ 明朝" w:hAnsi="ＭＳ 明朝" w:cs="ＭＳ 明朝"/>
          <w:color w:val="000000"/>
          <w:kern w:val="0"/>
          <w:sz w:val="18"/>
          <w:szCs w:val="18"/>
        </w:rPr>
        <w:t>)</w:t>
      </w:r>
      <w:r w:rsidR="0057398C" w:rsidRPr="00E545EA">
        <w:rPr>
          <w:rFonts w:ascii="ＭＳ 明朝" w:eastAsia="ＭＳ 明朝" w:hAnsi="ＭＳ 明朝" w:cs="ＭＳ 明朝" w:hint="eastAsia"/>
          <w:color w:val="000000"/>
          <w:w w:val="50"/>
          <w:kern w:val="0"/>
          <w:sz w:val="18"/>
          <w:szCs w:val="18"/>
        </w:rPr>
        <w:t xml:space="preserve">　</w:t>
      </w:r>
      <w:r w:rsidRPr="00E545EA">
        <w:rPr>
          <w:rFonts w:ascii="ＭＳ 明朝" w:eastAsia="ＭＳ 明朝" w:hAnsi="ＭＳ 明朝" w:cs="ＭＳ 明朝" w:hint="eastAsia"/>
          <w:color w:val="000000"/>
          <w:kern w:val="0"/>
          <w:sz w:val="18"/>
          <w:szCs w:val="18"/>
        </w:rPr>
        <w:t>前３号に掲げる場合のほか、発注者がこの項の規定による催告をしても履行の追完を受ける見込みがないことが明らかであるとき。</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（発注者の任意解除権）</w:t>
      </w:r>
    </w:p>
    <w:p w:rsidR="00697AD8" w:rsidRPr="00E545EA" w:rsidRDefault="00697AD8" w:rsidP="00B073EE">
      <w:pPr>
        <w:autoSpaceDE w:val="0"/>
        <w:autoSpaceDN w:val="0"/>
        <w:ind w:left="18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　発注者は、業務が完了するまでの間は、次条、第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条の２第１項の規定によるほか、必要があるときは、この契約を解除することができる。</w:t>
      </w:r>
    </w:p>
    <w:p w:rsidR="00697AD8" w:rsidRPr="00E545EA" w:rsidRDefault="00697AD8" w:rsidP="00B073EE">
      <w:pPr>
        <w:autoSpaceDE w:val="0"/>
        <w:autoSpaceDN w:val="0"/>
        <w:adjustRightInd w:val="0"/>
        <w:ind w:left="18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発注者は、前項の規定によりこの契約を解除した場合において、受注者に損害を及ぼしたときは、その損害を賠償しなければならない。</w:t>
      </w:r>
    </w:p>
    <w:p w:rsidR="00697AD8" w:rsidRPr="00E545EA" w:rsidRDefault="00697AD8" w:rsidP="00B073EE">
      <w:pPr>
        <w:autoSpaceDE w:val="0"/>
        <w:autoSpaceDN w:val="0"/>
        <w:ind w:left="544" w:hanging="100"/>
        <w:textAlignment w:val="baseline"/>
        <w:rPr>
          <w:rFonts w:ascii="ＭＳ 明朝" w:eastAsia="ＭＳ 明朝" w:hAnsi="ＭＳ 明朝" w:cs="Times New Roman"/>
          <w:color w:val="000000"/>
          <w:kern w:val="0"/>
          <w:sz w:val="18"/>
          <w:szCs w:val="18"/>
        </w:rPr>
      </w:pPr>
    </w:p>
    <w:p w:rsidR="00697AD8"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（発注者の催告による解除権）</w:t>
      </w:r>
    </w:p>
    <w:p w:rsidR="00B073EE" w:rsidRPr="00E545EA" w:rsidRDefault="00697AD8" w:rsidP="00B073EE">
      <w:pPr>
        <w:autoSpaceDE w:val="0"/>
        <w:autoSpaceDN w:val="0"/>
        <w:ind w:left="182" w:hangingChars="100"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　発注者は、受注者が次の各号のい</w:t>
      </w:r>
      <w:r w:rsidR="00B073EE" w:rsidRPr="00E545EA">
        <w:rPr>
          <w:rFonts w:ascii="ＭＳ 明朝" w:eastAsia="ＭＳ 明朝" w:hAnsi="ＭＳ 明朝" w:cs="ＭＳ 明朝" w:hint="eastAsia"/>
          <w:color w:val="000000"/>
          <w:kern w:val="0"/>
          <w:sz w:val="18"/>
          <w:szCs w:val="18"/>
        </w:rPr>
        <w:t>ずれかに該当するときは、相当の期間を定めてその履行の催告をし、</w:t>
      </w:r>
      <w:r w:rsidRPr="00E545EA">
        <w:rPr>
          <w:rFonts w:ascii="ＭＳ 明朝" w:eastAsia="ＭＳ 明朝" w:hAnsi="ＭＳ 明朝" w:cs="ＭＳ 明朝" w:hint="eastAsia"/>
          <w:color w:val="000000"/>
          <w:kern w:val="0"/>
          <w:sz w:val="18"/>
          <w:szCs w:val="18"/>
        </w:rPr>
        <w:t>その期間内に履行がないときはこの契約を解除することができる。ただし、その期間を経過した時における債務の不履行がこの契約及び取引上の社会通念に照らして軽微であるときは、この</w:t>
      </w:r>
      <w:r w:rsidR="00B073EE" w:rsidRPr="00E545EA">
        <w:rPr>
          <w:rFonts w:ascii="ＭＳ 明朝" w:eastAsia="ＭＳ 明朝" w:hAnsi="ＭＳ 明朝" w:cs="ＭＳ 明朝" w:hint="eastAsia"/>
          <w:color w:val="000000"/>
          <w:kern w:val="0"/>
          <w:sz w:val="18"/>
          <w:szCs w:val="18"/>
        </w:rPr>
        <w:t>限りでない。</w:t>
      </w:r>
    </w:p>
    <w:p w:rsidR="00B073EE" w:rsidRPr="00E545EA" w:rsidRDefault="00B073EE"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正当な理由なく、業務に着手すべき期日を過ぎても業務に着手しないとき。</w:t>
      </w:r>
    </w:p>
    <w:p w:rsidR="004B0907"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履行期間内に業務が完了しないとき又は履行期間経過後相当の期間内に業務を完了する</w:t>
      </w:r>
      <w:r w:rsidR="004B0907" w:rsidRPr="00E545EA">
        <w:rPr>
          <w:rFonts w:ascii="ＭＳ 明朝" w:eastAsia="ＭＳ 明朝" w:hAnsi="ＭＳ 明朝" w:cs="ＭＳ 明朝" w:hint="eastAsia"/>
          <w:color w:val="000000"/>
          <w:kern w:val="0"/>
          <w:sz w:val="18"/>
          <w:szCs w:val="18"/>
        </w:rPr>
        <w:t xml:space="preserve">　　</w:t>
      </w:r>
    </w:p>
    <w:p w:rsidR="00B073EE" w:rsidRPr="00E545EA" w:rsidRDefault="00697AD8" w:rsidP="004B0907">
      <w:pPr>
        <w:autoSpaceDE w:val="0"/>
        <w:autoSpaceDN w:val="0"/>
        <w:ind w:leftChars="109" w:left="231" w:firstLineChars="100" w:firstLine="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見込みがないと認められるとき。</w:t>
      </w:r>
    </w:p>
    <w:p w:rsidR="00B073EE"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主任技術者を配置しなかったとき。</w:t>
      </w:r>
    </w:p>
    <w:p w:rsidR="00B073EE" w:rsidRPr="00E545EA" w:rsidRDefault="00697AD8" w:rsidP="004B0907">
      <w:pPr>
        <w:autoSpaceDE w:val="0"/>
        <w:autoSpaceDN w:val="0"/>
        <w:ind w:leftChars="109" w:left="231"/>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正当な理由なく、第</w:t>
      </w:r>
      <w:r w:rsidRPr="00E545EA">
        <w:rPr>
          <w:rFonts w:ascii="ＭＳ 明朝" w:eastAsia="ＭＳ 明朝" w:hAnsi="ＭＳ 明朝" w:cs="ＭＳ 明朝"/>
          <w:color w:val="000000"/>
          <w:kern w:val="0"/>
          <w:sz w:val="18"/>
          <w:szCs w:val="18"/>
        </w:rPr>
        <w:t>41</w:t>
      </w:r>
      <w:r w:rsidRPr="00E545EA">
        <w:rPr>
          <w:rFonts w:ascii="ＭＳ 明朝" w:eastAsia="ＭＳ 明朝" w:hAnsi="ＭＳ 明朝" w:cs="ＭＳ 明朝" w:hint="eastAsia"/>
          <w:color w:val="000000"/>
          <w:kern w:val="0"/>
          <w:sz w:val="18"/>
          <w:szCs w:val="18"/>
        </w:rPr>
        <w:t>条第１項の履行の追完がなされないとき。</w:t>
      </w:r>
    </w:p>
    <w:p w:rsidR="00697AD8" w:rsidRPr="00E545EA" w:rsidRDefault="00697AD8" w:rsidP="00B31D1C">
      <w:pPr>
        <w:autoSpaceDE w:val="0"/>
        <w:autoSpaceDN w:val="0"/>
        <w:ind w:leftChars="109" w:left="413" w:hangingChars="100"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前４号に掲げる場合のほか、この契約に違反し、その違反によりこの契約の目的を達成することができないと認められるとき。</w:t>
      </w:r>
    </w:p>
    <w:p w:rsidR="00697AD8" w:rsidRPr="00E545EA" w:rsidRDefault="00697AD8" w:rsidP="00B073EE">
      <w:pPr>
        <w:autoSpaceDE w:val="0"/>
        <w:autoSpaceDN w:val="0"/>
        <w:ind w:left="544" w:hanging="100"/>
        <w:textAlignment w:val="baseline"/>
        <w:rPr>
          <w:rFonts w:ascii="ＭＳ 明朝" w:eastAsia="ＭＳ 明朝" w:hAnsi="ＭＳ 明朝" w:cs="Times New Roman"/>
          <w:color w:val="000000"/>
          <w:kern w:val="0"/>
          <w:sz w:val="18"/>
          <w:szCs w:val="18"/>
        </w:rPr>
      </w:pPr>
    </w:p>
    <w:p w:rsidR="00697AD8"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発注者の催告によらない解除権</w:t>
      </w:r>
      <w:r w:rsidRPr="00E545EA">
        <w:rPr>
          <w:rFonts w:ascii="ＭＳ 明朝" w:eastAsia="ＭＳ 明朝" w:hAnsi="ＭＳ 明朝" w:cs="ＭＳ 明朝"/>
          <w:color w:val="000000"/>
          <w:kern w:val="0"/>
          <w:sz w:val="18"/>
          <w:szCs w:val="18"/>
        </w:rPr>
        <w:t>)</w:t>
      </w:r>
    </w:p>
    <w:p w:rsidR="00697AD8" w:rsidRPr="00E545EA" w:rsidRDefault="00697AD8" w:rsidP="00B073EE">
      <w:pPr>
        <w:autoSpaceDE w:val="0"/>
        <w:autoSpaceDN w:val="0"/>
        <w:ind w:left="36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　発注者は、受注者が次の各号のいずれかに該当するときは、直ちにこの契約を解除をすることができる。</w:t>
      </w:r>
    </w:p>
    <w:p w:rsidR="00B073EE" w:rsidRPr="00E545EA" w:rsidRDefault="00697AD8" w:rsidP="004B0907">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第５条第１項の規定に違反して業務委託料債権を譲渡したとき。</w:t>
      </w:r>
    </w:p>
    <w:p w:rsidR="00697AD8" w:rsidRPr="00E545EA" w:rsidRDefault="00697AD8" w:rsidP="00B073EE">
      <w:pPr>
        <w:autoSpaceDE w:val="0"/>
        <w:autoSpaceDN w:val="0"/>
        <w:ind w:leftChars="19" w:left="40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この契約の成果物を完成させることができないことが明らかであるとき。</w:t>
      </w:r>
    </w:p>
    <w:p w:rsidR="00697AD8" w:rsidRPr="00E545EA" w:rsidRDefault="00697AD8" w:rsidP="00B073EE">
      <w:pPr>
        <w:autoSpaceDE w:val="0"/>
        <w:autoSpaceDN w:val="0"/>
        <w:ind w:leftChars="19" w:left="404" w:hangingChars="200" w:hanging="36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受注者がこの契約の成果物の完成の債務の履行を拒絶する意思を明確に表示したとき。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(4) </w:t>
      </w:r>
      <w:r w:rsidRPr="00E545EA">
        <w:rPr>
          <w:rFonts w:ascii="ＭＳ 明朝" w:eastAsia="ＭＳ 明朝" w:hAnsi="ＭＳ 明朝" w:cs="ＭＳ 明朝" w:hint="eastAsia"/>
          <w:color w:val="000000"/>
          <w:kern w:val="0"/>
          <w:sz w:val="18"/>
          <w:szCs w:val="18"/>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(5) </w:t>
      </w:r>
      <w:r w:rsidRPr="00E545EA">
        <w:rPr>
          <w:rFonts w:ascii="ＭＳ 明朝" w:eastAsia="ＭＳ 明朝" w:hAnsi="ＭＳ 明朝" w:cs="ＭＳ 明朝" w:hint="eastAsia"/>
          <w:color w:val="000000"/>
          <w:kern w:val="0"/>
          <w:sz w:val="18"/>
          <w:szCs w:val="18"/>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97AD8" w:rsidRPr="00E545EA" w:rsidRDefault="00697AD8" w:rsidP="00B073EE">
      <w:pPr>
        <w:autoSpaceDE w:val="0"/>
        <w:autoSpaceDN w:val="0"/>
        <w:ind w:leftChars="19" w:left="222"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(6) </w:t>
      </w:r>
      <w:r w:rsidRPr="00E545EA">
        <w:rPr>
          <w:rFonts w:ascii="ＭＳ 明朝" w:eastAsia="ＭＳ 明朝" w:hAnsi="ＭＳ 明朝" w:cs="ＭＳ 明朝" w:hint="eastAsia"/>
          <w:color w:val="000000"/>
          <w:kern w:val="0"/>
          <w:sz w:val="18"/>
          <w:szCs w:val="18"/>
        </w:rPr>
        <w:t>前各号に掲げるほか、受注者がその債務の履行をせず、発注者が前条の催告をしても契約をした目的を達するのに足りる履行がされる見込みがないことが明らかであるとき。</w:t>
      </w:r>
    </w:p>
    <w:p w:rsidR="00697AD8" w:rsidRPr="00E545EA" w:rsidRDefault="00697AD8" w:rsidP="00B073EE">
      <w:pPr>
        <w:autoSpaceDE w:val="0"/>
        <w:autoSpaceDN w:val="0"/>
        <w:ind w:leftChars="19" w:left="240" w:hanging="20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(7) </w:t>
      </w:r>
      <w:r w:rsidRPr="00E545EA">
        <w:rPr>
          <w:rFonts w:ascii="ＭＳ 明朝" w:eastAsia="ＭＳ 明朝" w:hAnsi="ＭＳ 明朝" w:cs="ＭＳ 明朝" w:hint="eastAsia"/>
          <w:color w:val="000000"/>
          <w:kern w:val="0"/>
          <w:sz w:val="18"/>
          <w:szCs w:val="18"/>
        </w:rPr>
        <w:t>暴力団</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暴力団員による不当な行為の防止等に関する法律</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平成３年法律第</w:t>
      </w:r>
      <w:r w:rsidRPr="00E545EA">
        <w:rPr>
          <w:rFonts w:ascii="ＭＳ 明朝" w:eastAsia="ＭＳ 明朝" w:hAnsi="ＭＳ 明朝" w:cs="ＭＳ 明朝"/>
          <w:color w:val="000000"/>
          <w:kern w:val="0"/>
          <w:sz w:val="18"/>
          <w:szCs w:val="18"/>
        </w:rPr>
        <w:t>77</w:t>
      </w:r>
      <w:r w:rsidRPr="00E545EA">
        <w:rPr>
          <w:rFonts w:ascii="ＭＳ 明朝" w:eastAsia="ＭＳ 明朝" w:hAnsi="ＭＳ 明朝" w:cs="ＭＳ 明朝" w:hint="eastAsia"/>
          <w:color w:val="000000"/>
          <w:kern w:val="0"/>
          <w:sz w:val="18"/>
          <w:szCs w:val="18"/>
        </w:rPr>
        <w:t>号</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第２条第２号に規定する暴力団をいう。以下この条において同じ。</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又は暴力団員</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暴力団員による不当な行為の防止等に関する法律第２条第６号に規定する暴力団員をいう。以下この条において同じ。</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が経営に実質的に関与していると認められる者若しくは社会的非難関係者</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福島県暴力団排除条例施行規則</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平成</w:t>
      </w:r>
      <w:r w:rsidRPr="00E545EA">
        <w:rPr>
          <w:rFonts w:ascii="ＭＳ 明朝" w:eastAsia="ＭＳ 明朝" w:hAnsi="ＭＳ 明朝" w:cs="ＭＳ 明朝"/>
          <w:color w:val="000000"/>
          <w:kern w:val="0"/>
          <w:sz w:val="18"/>
          <w:szCs w:val="18"/>
        </w:rPr>
        <w:t>23</w:t>
      </w:r>
      <w:r w:rsidRPr="00E545EA">
        <w:rPr>
          <w:rFonts w:ascii="ＭＳ 明朝" w:eastAsia="ＭＳ 明朝" w:hAnsi="ＭＳ 明朝" w:cs="ＭＳ 明朝" w:hint="eastAsia"/>
          <w:color w:val="000000"/>
          <w:kern w:val="0"/>
          <w:sz w:val="18"/>
          <w:szCs w:val="18"/>
        </w:rPr>
        <w:t>年福島県公安委員会規則第５号</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第４条各号に該当する者</w:t>
      </w: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に業務委託料債権を譲渡したとき。</w:t>
      </w:r>
    </w:p>
    <w:p w:rsidR="00B073EE" w:rsidRPr="00E545EA" w:rsidRDefault="00697AD8" w:rsidP="00B073EE">
      <w:pPr>
        <w:autoSpaceDE w:val="0"/>
        <w:autoSpaceDN w:val="0"/>
        <w:ind w:leftChars="19" w:left="240" w:hanging="200"/>
        <w:textAlignment w:val="baseline"/>
        <w:rPr>
          <w:rFonts w:ascii="ＭＳ 明朝" w:eastAsia="ＭＳ 明朝" w:hAnsi="ＭＳ 明朝" w:cs="Times New Roman"/>
          <w:kern w:val="0"/>
          <w:sz w:val="18"/>
          <w:szCs w:val="18"/>
        </w:rPr>
      </w:pPr>
      <w:r w:rsidRPr="00E545EA">
        <w:rPr>
          <w:rFonts w:ascii="ＭＳ 明朝" w:eastAsia="ＭＳ 明朝" w:hAnsi="ＭＳ 明朝" w:cs="ＭＳ 明朝"/>
          <w:kern w:val="0"/>
          <w:sz w:val="18"/>
          <w:szCs w:val="18"/>
        </w:rPr>
        <w:t xml:space="preserve">(8) </w:t>
      </w:r>
      <w:r w:rsidRPr="00E545EA">
        <w:rPr>
          <w:rFonts w:ascii="ＭＳ 明朝" w:eastAsia="ＭＳ 明朝" w:hAnsi="ＭＳ 明朝" w:cs="ＭＳ 明朝" w:hint="eastAsia"/>
          <w:kern w:val="0"/>
          <w:sz w:val="18"/>
          <w:szCs w:val="18"/>
        </w:rPr>
        <w:t>第</w:t>
      </w:r>
      <w:r w:rsidRPr="00E545EA">
        <w:rPr>
          <w:rFonts w:ascii="ＭＳ 明朝" w:eastAsia="ＭＳ 明朝" w:hAnsi="ＭＳ 明朝" w:cs="ＭＳ 明朝"/>
          <w:kern w:val="0"/>
          <w:sz w:val="18"/>
          <w:szCs w:val="18"/>
        </w:rPr>
        <w:t>46</w:t>
      </w:r>
      <w:r w:rsidRPr="00E545EA">
        <w:rPr>
          <w:rFonts w:ascii="ＭＳ 明朝" w:eastAsia="ＭＳ 明朝" w:hAnsi="ＭＳ 明朝" w:cs="ＭＳ 明朝" w:hint="eastAsia"/>
          <w:kern w:val="0"/>
          <w:sz w:val="18"/>
          <w:szCs w:val="18"/>
        </w:rPr>
        <w:t>条又は第</w:t>
      </w:r>
      <w:r w:rsidRPr="00E545EA">
        <w:rPr>
          <w:rFonts w:ascii="ＭＳ 明朝" w:eastAsia="ＭＳ 明朝" w:hAnsi="ＭＳ 明朝" w:cs="ＭＳ 明朝"/>
          <w:kern w:val="0"/>
          <w:sz w:val="18"/>
          <w:szCs w:val="18"/>
        </w:rPr>
        <w:t>47</w:t>
      </w:r>
      <w:r w:rsidRPr="00E545EA">
        <w:rPr>
          <w:rFonts w:ascii="ＭＳ 明朝" w:eastAsia="ＭＳ 明朝" w:hAnsi="ＭＳ 明朝" w:cs="ＭＳ 明朝" w:hint="eastAsia"/>
          <w:kern w:val="0"/>
          <w:sz w:val="18"/>
          <w:szCs w:val="18"/>
        </w:rPr>
        <w:t>条の規定によらないでこの契約の解除を申し出たとき。</w:t>
      </w:r>
    </w:p>
    <w:p w:rsidR="00697AD8" w:rsidRPr="00E545EA" w:rsidRDefault="00697AD8" w:rsidP="00B073EE">
      <w:pPr>
        <w:autoSpaceDE w:val="0"/>
        <w:autoSpaceDN w:val="0"/>
        <w:ind w:leftChars="19" w:left="240" w:hanging="20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(9) </w:t>
      </w:r>
      <w:r w:rsidRPr="00E545EA">
        <w:rPr>
          <w:rFonts w:ascii="ＭＳ 明朝" w:eastAsia="ＭＳ 明朝" w:hAnsi="ＭＳ 明朝" w:cs="ＭＳ 明朝" w:hint="eastAsia"/>
          <w:color w:val="000000"/>
          <w:kern w:val="0"/>
          <w:sz w:val="18"/>
          <w:szCs w:val="18"/>
        </w:rPr>
        <w:t>受注者が次のいずれかに該当するとき。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イ　</w:t>
      </w:r>
      <w:r w:rsidR="00697AD8" w:rsidRPr="00E545EA">
        <w:rPr>
          <w:rFonts w:ascii="ＭＳ 明朝" w:eastAsia="ＭＳ 明朝" w:hAnsi="ＭＳ 明朝" w:cs="ＭＳ 明朝" w:hint="eastAsia"/>
          <w:color w:val="000000"/>
          <w:kern w:val="0"/>
          <w:sz w:val="18"/>
          <w:szCs w:val="18"/>
        </w:rPr>
        <w:t>役員等（受注者が個人である場合には</w:t>
      </w:r>
      <w:r w:rsidR="008E122F" w:rsidRPr="00E545EA">
        <w:rPr>
          <w:rFonts w:ascii="ＭＳ 明朝" w:eastAsia="ＭＳ 明朝" w:hAnsi="ＭＳ 明朝" w:cs="ＭＳ 明朝" w:hint="eastAsia"/>
          <w:color w:val="000000"/>
          <w:kern w:val="0"/>
          <w:sz w:val="18"/>
          <w:szCs w:val="18"/>
        </w:rPr>
        <w:t>その者その他経営に実質的に関与している者を、</w:t>
      </w:r>
      <w:r w:rsidR="00697AD8" w:rsidRPr="00E545EA">
        <w:rPr>
          <w:rFonts w:ascii="ＭＳ 明朝" w:eastAsia="ＭＳ 明朝" w:hAnsi="ＭＳ 明朝" w:cs="ＭＳ 明朝" w:hint="eastAsia"/>
          <w:color w:val="000000"/>
          <w:kern w:val="0"/>
          <w:sz w:val="18"/>
          <w:szCs w:val="18"/>
        </w:rPr>
        <w:t>受</w:t>
      </w:r>
      <w:r w:rsidR="00B31D1C">
        <w:rPr>
          <w:rFonts w:ascii="ＭＳ 明朝" w:eastAsia="ＭＳ 明朝" w:hAnsi="ＭＳ 明朝" w:cs="ＭＳ 明朝" w:hint="eastAsia"/>
          <w:color w:val="000000"/>
          <w:kern w:val="0"/>
          <w:sz w:val="18"/>
          <w:szCs w:val="18"/>
        </w:rPr>
        <w:t>注者が法人であ</w:t>
      </w:r>
      <w:r w:rsidR="00697AD8" w:rsidRPr="00E545EA">
        <w:rPr>
          <w:rFonts w:ascii="ＭＳ 明朝" w:eastAsia="ＭＳ 明朝" w:hAnsi="ＭＳ 明朝" w:cs="ＭＳ 明朝" w:hint="eastAsia"/>
          <w:color w:val="000000"/>
          <w:kern w:val="0"/>
          <w:sz w:val="18"/>
          <w:szCs w:val="18"/>
        </w:rPr>
        <w:t>る場合にはその役員</w:t>
      </w:r>
      <w:r w:rsidR="008E122F" w:rsidRPr="00E545EA">
        <w:rPr>
          <w:rFonts w:ascii="ＭＳ 明朝" w:eastAsia="ＭＳ 明朝" w:hAnsi="ＭＳ 明朝" w:cs="ＭＳ 明朝" w:hint="eastAsia"/>
          <w:color w:val="000000"/>
          <w:kern w:val="0"/>
          <w:sz w:val="18"/>
          <w:szCs w:val="18"/>
        </w:rPr>
        <w:t>、その支店又は</w:t>
      </w:r>
      <w:r w:rsidR="00697AD8" w:rsidRPr="00E545EA">
        <w:rPr>
          <w:rFonts w:ascii="ＭＳ 明朝" w:eastAsia="ＭＳ 明朝" w:hAnsi="ＭＳ 明朝" w:cs="ＭＳ 明朝" w:hint="eastAsia"/>
          <w:color w:val="000000"/>
          <w:kern w:val="0"/>
          <w:sz w:val="18"/>
          <w:szCs w:val="18"/>
        </w:rPr>
        <w:t>常時建設コンサルタント業務等の契約を締結する事務所の代表者</w:t>
      </w:r>
      <w:r w:rsidR="008E122F" w:rsidRPr="00E545EA">
        <w:rPr>
          <w:rFonts w:ascii="ＭＳ 明朝" w:eastAsia="ＭＳ 明朝" w:hAnsi="ＭＳ 明朝" w:cs="ＭＳ 明朝" w:hint="eastAsia"/>
          <w:color w:val="000000"/>
          <w:kern w:val="0"/>
          <w:sz w:val="18"/>
          <w:szCs w:val="18"/>
        </w:rPr>
        <w:t>その他経営に実質的に関与している者をいう。</w:t>
      </w:r>
      <w:r w:rsidR="00697AD8" w:rsidRPr="00E545EA">
        <w:rPr>
          <w:rFonts w:ascii="ＭＳ 明朝" w:eastAsia="ＭＳ 明朝" w:hAnsi="ＭＳ 明朝" w:cs="ＭＳ 明朝" w:hint="eastAsia"/>
          <w:color w:val="000000"/>
          <w:kern w:val="0"/>
          <w:sz w:val="18"/>
          <w:szCs w:val="18"/>
        </w:rPr>
        <w:t>以下この号において同じ。）が</w:t>
      </w:r>
      <w:r w:rsidR="008E122F" w:rsidRPr="00E545EA">
        <w:rPr>
          <w:rFonts w:ascii="ＭＳ 明朝" w:eastAsia="ＭＳ 明朝" w:hAnsi="ＭＳ 明朝" w:cs="ＭＳ 明朝" w:hint="eastAsia"/>
          <w:color w:val="000000"/>
          <w:kern w:val="0"/>
          <w:sz w:val="18"/>
          <w:szCs w:val="18"/>
        </w:rPr>
        <w:t>、暴力団又は暴力団員</w:t>
      </w:r>
      <w:r w:rsidR="00697AD8" w:rsidRPr="00E545EA">
        <w:rPr>
          <w:rFonts w:ascii="ＭＳ 明朝" w:eastAsia="ＭＳ 明朝" w:hAnsi="ＭＳ 明朝" w:cs="ＭＳ 明朝" w:hint="eastAsia"/>
          <w:color w:val="000000"/>
          <w:kern w:val="0"/>
          <w:sz w:val="18"/>
          <w:szCs w:val="18"/>
        </w:rPr>
        <w:t>であると認められるとき。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ロ　</w:t>
      </w:r>
      <w:r w:rsidR="00697AD8" w:rsidRPr="00E545EA">
        <w:rPr>
          <w:rFonts w:ascii="ＭＳ 明朝" w:eastAsia="ＭＳ 明朝" w:hAnsi="ＭＳ 明朝" w:cs="ＭＳ 明朝" w:hint="eastAsia"/>
          <w:color w:val="000000"/>
          <w:kern w:val="0"/>
          <w:sz w:val="18"/>
          <w:szCs w:val="18"/>
        </w:rPr>
        <w:t>役員等が</w:t>
      </w:r>
      <w:r w:rsidR="008E122F" w:rsidRPr="00E545EA">
        <w:rPr>
          <w:rFonts w:ascii="ＭＳ 明朝" w:eastAsia="ＭＳ 明朝" w:hAnsi="ＭＳ 明朝" w:cs="ＭＳ 明朝" w:hint="eastAsia"/>
          <w:color w:val="000000"/>
          <w:kern w:val="0"/>
          <w:sz w:val="18"/>
          <w:szCs w:val="18"/>
        </w:rPr>
        <w:t>、</w:t>
      </w:r>
      <w:r w:rsidR="00697AD8" w:rsidRPr="00E545EA">
        <w:rPr>
          <w:rFonts w:ascii="ＭＳ 明朝" w:eastAsia="ＭＳ 明朝" w:hAnsi="ＭＳ 明朝" w:cs="ＭＳ 明朝" w:hint="eastAsia"/>
          <w:color w:val="000000"/>
          <w:kern w:val="0"/>
          <w:sz w:val="18"/>
          <w:szCs w:val="18"/>
        </w:rPr>
        <w:t>自己、自社若しくは第三者の不正の利益を図る目的又は第三者に損害を加える</w:t>
      </w:r>
      <w:r w:rsidR="008E122F" w:rsidRPr="00E545EA">
        <w:rPr>
          <w:rFonts w:ascii="ＭＳ 明朝" w:eastAsia="ＭＳ 明朝" w:hAnsi="ＭＳ 明朝" w:cs="ＭＳ 明朝" w:hint="eastAsia"/>
          <w:color w:val="000000"/>
          <w:kern w:val="0"/>
          <w:sz w:val="18"/>
          <w:szCs w:val="18"/>
        </w:rPr>
        <w:t>目的をもって、暴力団又は暴力団員を利用するなどしている</w:t>
      </w:r>
      <w:r w:rsidR="00697AD8" w:rsidRPr="00E545EA">
        <w:rPr>
          <w:rFonts w:ascii="ＭＳ 明朝" w:eastAsia="ＭＳ 明朝" w:hAnsi="ＭＳ 明朝" w:cs="ＭＳ 明朝" w:hint="eastAsia"/>
          <w:color w:val="000000"/>
          <w:kern w:val="0"/>
          <w:sz w:val="18"/>
          <w:szCs w:val="18"/>
        </w:rPr>
        <w:t>と認められるとき。</w:t>
      </w:r>
    </w:p>
    <w:p w:rsidR="00697AD8" w:rsidRPr="00E545EA" w:rsidRDefault="00E545EA" w:rsidP="00E545EA">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ハ　</w:t>
      </w:r>
      <w:r w:rsidR="00697AD8" w:rsidRPr="00E545EA">
        <w:rPr>
          <w:rFonts w:ascii="ＭＳ 明朝" w:eastAsia="ＭＳ 明朝" w:hAnsi="ＭＳ 明朝" w:cs="ＭＳ 明朝" w:hint="eastAsia"/>
          <w:color w:val="000000"/>
          <w:kern w:val="0"/>
          <w:sz w:val="18"/>
          <w:szCs w:val="18"/>
        </w:rPr>
        <w:t>役員等が、暴力団又は暴力団員に対して資金等を供給し、又は便宜を供与するなど直接的あるいは積極的</w:t>
      </w:r>
      <w:r>
        <w:rPr>
          <w:rFonts w:ascii="ＭＳ 明朝" w:eastAsia="ＭＳ 明朝" w:hAnsi="ＭＳ 明朝" w:cs="ＭＳ 明朝" w:hint="eastAsia"/>
          <w:color w:val="000000"/>
          <w:kern w:val="0"/>
          <w:sz w:val="18"/>
          <w:szCs w:val="18"/>
        </w:rPr>
        <w:t xml:space="preserve">　　　</w:t>
      </w:r>
      <w:r w:rsidR="00697AD8" w:rsidRPr="00E545EA">
        <w:rPr>
          <w:rFonts w:ascii="ＭＳ 明朝" w:eastAsia="ＭＳ 明朝" w:hAnsi="ＭＳ 明朝" w:cs="ＭＳ 明朝" w:hint="eastAsia"/>
          <w:color w:val="000000"/>
          <w:kern w:val="0"/>
          <w:sz w:val="18"/>
          <w:szCs w:val="18"/>
        </w:rPr>
        <w:t>に暴力団の維持、運営に協力し、若しくは関与していると認められるとき。</w:t>
      </w:r>
    </w:p>
    <w:p w:rsidR="00130733" w:rsidRDefault="00E545EA" w:rsidP="00261FB5">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ニ　</w:t>
      </w:r>
      <w:r w:rsidR="008E122F" w:rsidRPr="00E545EA">
        <w:rPr>
          <w:rFonts w:ascii="ＭＳ 明朝" w:eastAsia="ＭＳ 明朝" w:hAnsi="ＭＳ 明朝" w:cs="ＭＳ 明朝" w:hint="eastAsia"/>
          <w:color w:val="000000"/>
          <w:kern w:val="0"/>
          <w:sz w:val="18"/>
          <w:szCs w:val="18"/>
        </w:rPr>
        <w:t>役員等が、暴力団又は暴</w:t>
      </w:r>
      <w:r w:rsidR="00DD63FA" w:rsidRPr="00E545EA">
        <w:rPr>
          <w:rFonts w:ascii="ＭＳ 明朝" w:eastAsia="ＭＳ 明朝" w:hAnsi="ＭＳ 明朝" w:cs="ＭＳ 明朝" w:hint="eastAsia"/>
          <w:color w:val="000000"/>
          <w:kern w:val="0"/>
          <w:sz w:val="18"/>
          <w:szCs w:val="18"/>
        </w:rPr>
        <w:t>力団員であることを知りながらこれを不当に利用するなどしてい</w:t>
      </w:r>
      <w:r w:rsidR="008E122F" w:rsidRPr="00E545EA">
        <w:rPr>
          <w:rFonts w:ascii="ＭＳ 明朝" w:eastAsia="ＭＳ 明朝" w:hAnsi="ＭＳ 明朝" w:cs="ＭＳ 明朝" w:hint="eastAsia"/>
          <w:color w:val="000000"/>
          <w:kern w:val="0"/>
          <w:sz w:val="18"/>
          <w:szCs w:val="18"/>
        </w:rPr>
        <w:t>ると認められる</w:t>
      </w:r>
      <w:r w:rsidR="00261FB5">
        <w:rPr>
          <w:rFonts w:ascii="ＭＳ 明朝" w:eastAsia="ＭＳ 明朝" w:hAnsi="ＭＳ 明朝" w:cs="ＭＳ 明朝" w:hint="eastAsia"/>
          <w:color w:val="000000"/>
          <w:kern w:val="0"/>
          <w:sz w:val="18"/>
          <w:szCs w:val="18"/>
        </w:rPr>
        <w:t xml:space="preserve">　</w:t>
      </w:r>
      <w:r w:rsidR="008E122F" w:rsidRPr="00E545EA">
        <w:rPr>
          <w:rFonts w:ascii="ＭＳ 明朝" w:eastAsia="ＭＳ 明朝" w:hAnsi="ＭＳ 明朝" w:cs="ＭＳ 明朝" w:hint="eastAsia"/>
          <w:color w:val="000000"/>
          <w:kern w:val="0"/>
          <w:sz w:val="18"/>
          <w:szCs w:val="18"/>
        </w:rPr>
        <w:t>とき。</w:t>
      </w:r>
    </w:p>
    <w:p w:rsidR="00697AD8" w:rsidRPr="00E545EA" w:rsidRDefault="00697AD8" w:rsidP="00261FB5">
      <w:pPr>
        <w:autoSpaceDE w:val="0"/>
        <w:autoSpaceDN w:val="0"/>
        <w:ind w:leftChars="100" w:left="21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ホ　役員等が</w:t>
      </w:r>
      <w:r w:rsidR="008E122F" w:rsidRPr="00E545EA">
        <w:rPr>
          <w:rFonts w:ascii="ＭＳ 明朝" w:eastAsia="ＭＳ 明朝" w:hAnsi="ＭＳ 明朝" w:cs="ＭＳ 明朝" w:hint="eastAsia"/>
          <w:color w:val="000000"/>
          <w:kern w:val="0"/>
          <w:sz w:val="18"/>
          <w:szCs w:val="18"/>
        </w:rPr>
        <w:t>、</w:t>
      </w:r>
      <w:r w:rsidRPr="00E545EA">
        <w:rPr>
          <w:rFonts w:ascii="ＭＳ 明朝" w:eastAsia="ＭＳ 明朝" w:hAnsi="ＭＳ 明朝" w:cs="ＭＳ 明朝" w:hint="eastAsia"/>
          <w:color w:val="000000"/>
          <w:kern w:val="0"/>
          <w:sz w:val="18"/>
          <w:szCs w:val="18"/>
        </w:rPr>
        <w:t>暴力団又は暴力団員と社会的に非難されるべき関係を有していると認められるとき。</w:t>
      </w:r>
    </w:p>
    <w:p w:rsidR="00697AD8" w:rsidRPr="00E545EA" w:rsidRDefault="00261FB5" w:rsidP="00261FB5">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ヘ　</w:t>
      </w:r>
      <w:r w:rsidR="00697AD8" w:rsidRPr="00E545EA">
        <w:rPr>
          <w:rFonts w:ascii="ＭＳ 明朝" w:eastAsia="ＭＳ 明朝" w:hAnsi="ＭＳ 明朝" w:cs="ＭＳ 明朝" w:hint="eastAsia"/>
          <w:color w:val="000000"/>
          <w:kern w:val="0"/>
          <w:sz w:val="18"/>
          <w:szCs w:val="18"/>
        </w:rPr>
        <w:t>再委託契約その他の契約に当たり、その相手方がイからホまでのいずれかに該当することを知りながら、当該者と契約を締結したと認められるとき。</w:t>
      </w:r>
    </w:p>
    <w:p w:rsidR="00697AD8" w:rsidRPr="00E545EA" w:rsidRDefault="00130733" w:rsidP="00130733">
      <w:pPr>
        <w:autoSpaceDE w:val="0"/>
        <w:autoSpaceDN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ト　</w:t>
      </w:r>
      <w:r w:rsidR="00697AD8" w:rsidRPr="00E545EA">
        <w:rPr>
          <w:rFonts w:ascii="ＭＳ 明朝" w:eastAsia="ＭＳ 明朝" w:hAnsi="ＭＳ 明朝" w:cs="ＭＳ 明朝" w:hint="eastAsia"/>
          <w:color w:val="000000"/>
          <w:kern w:val="0"/>
          <w:sz w:val="18"/>
          <w:szCs w:val="18"/>
        </w:rPr>
        <w:t>受注者が、イからホまでのいずれかに該当する者を再委託契約その他の契約の相手方としていた場合（ヘ</w:t>
      </w:r>
      <w:r>
        <w:rPr>
          <w:rFonts w:ascii="ＭＳ 明朝" w:eastAsia="ＭＳ 明朝" w:hAnsi="ＭＳ 明朝" w:cs="ＭＳ 明朝" w:hint="eastAsia"/>
          <w:color w:val="000000"/>
          <w:kern w:val="0"/>
          <w:sz w:val="18"/>
          <w:szCs w:val="18"/>
        </w:rPr>
        <w:t xml:space="preserve">　</w:t>
      </w:r>
      <w:r w:rsidR="00697AD8" w:rsidRPr="00E545EA">
        <w:rPr>
          <w:rFonts w:ascii="ＭＳ 明朝" w:eastAsia="ＭＳ 明朝" w:hAnsi="ＭＳ 明朝" w:cs="ＭＳ 明朝" w:hint="eastAsia"/>
          <w:color w:val="000000"/>
          <w:kern w:val="0"/>
          <w:sz w:val="18"/>
          <w:szCs w:val="18"/>
        </w:rPr>
        <w:t>に該当する場合を除く。）に、発注者が受注者に対して当該契約の解除を求め、受注者がこれに従わなかったとき。</w:t>
      </w:r>
    </w:p>
    <w:p w:rsidR="00697AD8"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B31D1C" w:rsidRPr="00E545EA" w:rsidRDefault="00B31D1C"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hint="eastAsia"/>
          <w:color w:val="000000"/>
          <w:kern w:val="0"/>
          <w:sz w:val="18"/>
          <w:szCs w:val="18"/>
        </w:rPr>
        <w:t>（談合その他不正行為による解除）</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Ｐ明朝" w:hint="eastAsia"/>
          <w:color w:val="000000"/>
          <w:kern w:val="0"/>
          <w:sz w:val="18"/>
          <w:szCs w:val="18"/>
        </w:rPr>
        <w:t>条の２</w:t>
      </w:r>
      <w:r w:rsidRPr="00E545EA">
        <w:rPr>
          <w:rFonts w:ascii="ＭＳ 明朝" w:eastAsia="ＭＳ 明朝" w:hAnsi="ＭＳ 明朝" w:cs="ＭＳ Ｐ明朝" w:hint="eastAsia"/>
          <w:color w:val="000000"/>
          <w:w w:val="151"/>
          <w:kern w:val="0"/>
          <w:sz w:val="18"/>
          <w:szCs w:val="18"/>
        </w:rPr>
        <w:t xml:space="preserve">　</w:t>
      </w:r>
      <w:r w:rsidRPr="00E545EA">
        <w:rPr>
          <w:rFonts w:ascii="ＭＳ 明朝" w:eastAsia="ＭＳ 明朝" w:hAnsi="ＭＳ 明朝" w:cs="ＭＳ 明朝" w:hint="eastAsia"/>
          <w:color w:val="000000"/>
          <w:kern w:val="0"/>
          <w:sz w:val="18"/>
          <w:szCs w:val="18"/>
        </w:rPr>
        <w:t>発注者</w:t>
      </w:r>
      <w:r w:rsidRPr="00E545EA">
        <w:rPr>
          <w:rFonts w:ascii="ＭＳ 明朝" w:eastAsia="ＭＳ 明朝" w:hAnsi="ＭＳ 明朝" w:cs="ＭＳ Ｐ明朝" w:hint="eastAsia"/>
          <w:color w:val="000000"/>
          <w:kern w:val="0"/>
          <w:sz w:val="18"/>
          <w:szCs w:val="18"/>
        </w:rPr>
        <w:t>は、この契約に関し</w:t>
      </w:r>
      <w:r w:rsidRPr="00E545EA">
        <w:rPr>
          <w:rFonts w:ascii="ＭＳ 明朝" w:eastAsia="ＭＳ 明朝" w:hAnsi="ＭＳ 明朝" w:cs="ＭＳ 明朝" w:hint="eastAsia"/>
          <w:color w:val="000000"/>
          <w:kern w:val="0"/>
          <w:sz w:val="18"/>
          <w:szCs w:val="18"/>
        </w:rPr>
        <w:t>受注者</w:t>
      </w:r>
      <w:r w:rsidRPr="00E545EA">
        <w:rPr>
          <w:rFonts w:ascii="ＭＳ 明朝" w:eastAsia="ＭＳ 明朝" w:hAnsi="ＭＳ 明朝" w:cs="ＭＳ Ｐ明朝" w:hint="eastAsia"/>
          <w:color w:val="000000"/>
          <w:kern w:val="0"/>
          <w:sz w:val="18"/>
          <w:szCs w:val="18"/>
        </w:rPr>
        <w:t>が次の各号のいずれかに該当するときは、直ちに契約を解除することができる。</w:t>
      </w:r>
    </w:p>
    <w:p w:rsidR="00697AD8" w:rsidRPr="00E545EA" w:rsidRDefault="006D21E4"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Ｐ明朝"/>
          <w:color w:val="000000"/>
          <w:kern w:val="0"/>
          <w:sz w:val="18"/>
          <w:szCs w:val="18"/>
        </w:rPr>
        <w:t xml:space="preserve">(1) </w:t>
      </w:r>
      <w:r w:rsidR="00697AD8" w:rsidRPr="00E545EA">
        <w:rPr>
          <w:rFonts w:ascii="ＭＳ 明朝" w:eastAsia="ＭＳ 明朝" w:hAnsi="ＭＳ 明朝" w:cs="ＭＳ Ｐ明朝" w:hint="eastAsia"/>
          <w:color w:val="000000"/>
          <w:kern w:val="0"/>
          <w:sz w:val="18"/>
          <w:szCs w:val="18"/>
        </w:rPr>
        <w:t>公正取引委員会が、</w:t>
      </w:r>
      <w:r w:rsidR="00697AD8" w:rsidRPr="00E545EA">
        <w:rPr>
          <w:rFonts w:ascii="ＭＳ 明朝" w:eastAsia="ＭＳ 明朝" w:hAnsi="ＭＳ 明朝" w:cs="ＭＳ 明朝" w:hint="eastAsia"/>
          <w:color w:val="000000"/>
          <w:kern w:val="0"/>
          <w:sz w:val="18"/>
          <w:szCs w:val="18"/>
        </w:rPr>
        <w:t>受注者</w:t>
      </w:r>
      <w:r w:rsidR="00697AD8" w:rsidRPr="00E545EA">
        <w:rPr>
          <w:rFonts w:ascii="ＭＳ 明朝" w:eastAsia="ＭＳ 明朝" w:hAnsi="ＭＳ 明朝" w:cs="ＭＳ Ｐ明朝" w:hint="eastAsia"/>
          <w:color w:val="000000"/>
          <w:kern w:val="0"/>
          <w:sz w:val="18"/>
          <w:szCs w:val="18"/>
        </w:rPr>
        <w:t>に違反行為があったとして私的独占の禁止及び公正取引の確保に関する法律（昭和</w:t>
      </w:r>
      <w:r w:rsidR="00697AD8" w:rsidRPr="00E545EA">
        <w:rPr>
          <w:rFonts w:ascii="ＭＳ 明朝" w:eastAsia="ＭＳ 明朝" w:hAnsi="ＭＳ 明朝" w:cs="ＭＳ Ｐ明朝"/>
          <w:color w:val="000000"/>
          <w:kern w:val="0"/>
          <w:sz w:val="18"/>
          <w:szCs w:val="18"/>
        </w:rPr>
        <w:t>22</w:t>
      </w:r>
      <w:r w:rsidR="00697AD8" w:rsidRPr="00E545EA">
        <w:rPr>
          <w:rFonts w:ascii="ＭＳ 明朝" w:eastAsia="ＭＳ 明朝" w:hAnsi="ＭＳ 明朝" w:cs="ＭＳ Ｐ明朝" w:hint="eastAsia"/>
          <w:color w:val="000000"/>
          <w:kern w:val="0"/>
          <w:sz w:val="18"/>
          <w:szCs w:val="18"/>
        </w:rPr>
        <w:t>年法律第</w:t>
      </w:r>
      <w:r w:rsidR="00697AD8" w:rsidRPr="00E545EA">
        <w:rPr>
          <w:rFonts w:ascii="ＭＳ 明朝" w:eastAsia="ＭＳ 明朝" w:hAnsi="ＭＳ 明朝" w:cs="ＭＳ Ｐ明朝"/>
          <w:color w:val="000000"/>
          <w:kern w:val="0"/>
          <w:sz w:val="18"/>
          <w:szCs w:val="18"/>
        </w:rPr>
        <w:t>54</w:t>
      </w:r>
      <w:r w:rsidR="00697AD8" w:rsidRPr="00E545EA">
        <w:rPr>
          <w:rFonts w:ascii="ＭＳ 明朝" w:eastAsia="ＭＳ 明朝" w:hAnsi="ＭＳ 明朝" w:cs="ＭＳ Ｐ明朝" w:hint="eastAsia"/>
          <w:color w:val="000000"/>
          <w:kern w:val="0"/>
          <w:sz w:val="18"/>
          <w:szCs w:val="18"/>
        </w:rPr>
        <w:t>号）（以下「独占禁止法」という。）第</w:t>
      </w:r>
      <w:r w:rsidR="00697AD8" w:rsidRPr="00E545EA">
        <w:rPr>
          <w:rFonts w:ascii="ＭＳ 明朝" w:eastAsia="ＭＳ 明朝" w:hAnsi="ＭＳ 明朝" w:cs="ＭＳ Ｐ明朝"/>
          <w:color w:val="000000"/>
          <w:kern w:val="0"/>
          <w:sz w:val="18"/>
          <w:szCs w:val="18"/>
        </w:rPr>
        <w:t>49</w:t>
      </w:r>
      <w:r w:rsidR="00697AD8" w:rsidRPr="00E545EA">
        <w:rPr>
          <w:rFonts w:ascii="ＭＳ 明朝" w:eastAsia="ＭＳ 明朝" w:hAnsi="ＭＳ 明朝" w:cs="ＭＳ Ｐ明朝" w:hint="eastAsia"/>
          <w:color w:val="000000"/>
          <w:kern w:val="0"/>
          <w:sz w:val="18"/>
          <w:szCs w:val="18"/>
        </w:rPr>
        <w:t>条に規定する排除措置命令を行い、当該排除措置命令が確定したとき。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公正取引委員会が、受注者に違反行為があったとして、独占禁止法第</w:t>
      </w:r>
      <w:r w:rsidRPr="00E545EA">
        <w:rPr>
          <w:rFonts w:ascii="ＭＳ 明朝" w:eastAsia="ＭＳ 明朝" w:hAnsi="ＭＳ 明朝" w:cs="ＭＳ 明朝"/>
          <w:color w:val="000000"/>
          <w:kern w:val="0"/>
          <w:sz w:val="18"/>
          <w:szCs w:val="18"/>
        </w:rPr>
        <w:t>62</w:t>
      </w:r>
      <w:r w:rsidRPr="00E545EA">
        <w:rPr>
          <w:rFonts w:ascii="ＭＳ 明朝" w:eastAsia="ＭＳ 明朝" w:hAnsi="ＭＳ 明朝" w:cs="ＭＳ 明朝" w:hint="eastAsia"/>
          <w:color w:val="000000"/>
          <w:kern w:val="0"/>
          <w:sz w:val="18"/>
          <w:szCs w:val="18"/>
        </w:rPr>
        <w:t>条第１項に規定する課徴金の納付命令を行い、当該納付命令が確定したとき。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受注者（受注者が法人の場合にあっては、その役員又はその使用人）に対し、刑法（明治</w:t>
      </w:r>
      <w:r w:rsidRPr="00E545EA">
        <w:rPr>
          <w:rFonts w:ascii="ＭＳ 明朝" w:eastAsia="ＭＳ 明朝" w:hAnsi="ＭＳ 明朝" w:cs="ＭＳ 明朝"/>
          <w:color w:val="000000"/>
          <w:kern w:val="0"/>
          <w:sz w:val="18"/>
          <w:szCs w:val="18"/>
        </w:rPr>
        <w:t>40</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号）第</w:t>
      </w:r>
      <w:r w:rsidRPr="00E545EA">
        <w:rPr>
          <w:rFonts w:ascii="ＭＳ 明朝" w:eastAsia="ＭＳ 明朝" w:hAnsi="ＭＳ 明朝" w:cs="ＭＳ 明朝"/>
          <w:color w:val="000000"/>
          <w:kern w:val="0"/>
          <w:sz w:val="18"/>
          <w:szCs w:val="18"/>
        </w:rPr>
        <w:t>96</w:t>
      </w:r>
      <w:r w:rsidRPr="00E545EA">
        <w:rPr>
          <w:rFonts w:ascii="ＭＳ 明朝" w:eastAsia="ＭＳ 明朝" w:hAnsi="ＭＳ 明朝" w:cs="ＭＳ 明朝" w:hint="eastAsia"/>
          <w:color w:val="000000"/>
          <w:kern w:val="0"/>
          <w:sz w:val="18"/>
          <w:szCs w:val="18"/>
        </w:rPr>
        <w:t>条の６又は同法第</w:t>
      </w:r>
      <w:r w:rsidRPr="00E545EA">
        <w:rPr>
          <w:rFonts w:ascii="ＭＳ 明朝" w:eastAsia="ＭＳ 明朝" w:hAnsi="ＭＳ 明朝" w:cs="ＭＳ 明朝"/>
          <w:color w:val="000000"/>
          <w:kern w:val="0"/>
          <w:sz w:val="18"/>
          <w:szCs w:val="18"/>
        </w:rPr>
        <w:t>198</w:t>
      </w:r>
      <w:r w:rsidRPr="00E545EA">
        <w:rPr>
          <w:rFonts w:ascii="ＭＳ 明朝" w:eastAsia="ＭＳ 明朝" w:hAnsi="ＭＳ 明朝" w:cs="ＭＳ 明朝" w:hint="eastAsia"/>
          <w:color w:val="000000"/>
          <w:kern w:val="0"/>
          <w:sz w:val="18"/>
          <w:szCs w:val="18"/>
        </w:rPr>
        <w:t>条の規定による刑が確定したとき。</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条第２項の規定は、前項による解除の場合に準用する。</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（発注者の責めに帰すべき事由による場合の解除の制限）</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45</w:t>
      </w:r>
      <w:r w:rsidRPr="00E545EA">
        <w:rPr>
          <w:rFonts w:ascii="ＭＳ 明朝" w:eastAsia="ＭＳ 明朝" w:hAnsi="ＭＳ 明朝" w:cs="ＭＳ 明朝" w:hint="eastAsia"/>
          <w:color w:val="000000"/>
          <w:kern w:val="0"/>
          <w:sz w:val="18"/>
          <w:szCs w:val="18"/>
        </w:rPr>
        <w:t>条　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条各号又は第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条各号に定める場合が発注者の責めに帰すべき事由によるものであるときは、発注者は、第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条の規定による契約の解除をすることができない。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（受注者の催告による解除権）</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（受注者の催告によらない解除権）</w:t>
      </w:r>
    </w:p>
    <w:p w:rsidR="00E524A7" w:rsidRPr="00E545EA" w:rsidRDefault="00697AD8" w:rsidP="00697AD8">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　受注者は、次の各号のいずれかに該当するときは、直ちにこの契約の解除をすることが</w:t>
      </w:r>
      <w:r w:rsidR="00E524A7" w:rsidRPr="00E545EA">
        <w:rPr>
          <w:rFonts w:ascii="ＭＳ 明朝" w:eastAsia="ＭＳ 明朝" w:hAnsi="ＭＳ 明朝" w:cs="ＭＳ 明朝" w:hint="eastAsia"/>
          <w:color w:val="000000"/>
          <w:kern w:val="0"/>
          <w:sz w:val="18"/>
          <w:szCs w:val="18"/>
        </w:rPr>
        <w:t xml:space="preserve">　</w:t>
      </w:r>
    </w:p>
    <w:p w:rsidR="00697AD8" w:rsidRPr="00E545EA" w:rsidRDefault="00697AD8" w:rsidP="00E524A7">
      <w:pPr>
        <w:autoSpaceDE w:val="0"/>
        <w:autoSpaceDN w:val="0"/>
        <w:ind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19</w:t>
      </w:r>
      <w:r w:rsidRPr="00E545EA">
        <w:rPr>
          <w:rFonts w:ascii="ＭＳ 明朝" w:eastAsia="ＭＳ 明朝" w:hAnsi="ＭＳ 明朝" w:cs="ＭＳ 明朝" w:hint="eastAsia"/>
          <w:color w:val="000000"/>
          <w:kern w:val="0"/>
          <w:sz w:val="18"/>
          <w:szCs w:val="18"/>
        </w:rPr>
        <w:t>条の規定により設計図書を変更したため業務委託料が３分の２以上減少したとき。</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(2)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20</w:t>
      </w:r>
      <w:r w:rsidRPr="00E545EA">
        <w:rPr>
          <w:rFonts w:ascii="ＭＳ 明朝" w:eastAsia="ＭＳ 明朝" w:hAnsi="ＭＳ 明朝" w:cs="ＭＳ 明朝" w:hint="eastAsia"/>
          <w:color w:val="000000"/>
          <w:kern w:val="0"/>
          <w:sz w:val="18"/>
          <w:szCs w:val="18"/>
        </w:rPr>
        <w:t>条の規定による業務の中止期間が履行期間の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分の５（履行期間の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分の５が６月を超えるときは、６月）を超えたとき。ただし、中止が業務の一部のみの場合は、その一部を除いた他の部分の業務が完了した後３月を経過しても、なおその中止が解除されないとき。</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（受注者の責めに帰すべき事由による場合の解除の制限）</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48</w:t>
      </w:r>
      <w:r w:rsidRPr="00E545EA">
        <w:rPr>
          <w:rFonts w:ascii="ＭＳ 明朝" w:eastAsia="ＭＳ 明朝" w:hAnsi="ＭＳ 明朝" w:cs="ＭＳ 明朝" w:hint="eastAsia"/>
          <w:color w:val="000000"/>
          <w:kern w:val="0"/>
          <w:sz w:val="18"/>
          <w:szCs w:val="18"/>
        </w:rPr>
        <w:t>条　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条又は前条各号に定める事項が受注者の責めに帰すべき事由によるものであるときは、受注者は、前２条の規定による契約の解除をすることができない。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（解除の効果）</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49</w:t>
      </w:r>
      <w:r w:rsidRPr="00E545EA">
        <w:rPr>
          <w:rFonts w:ascii="ＭＳ 明朝" w:eastAsia="ＭＳ 明朝" w:hAnsi="ＭＳ 明朝" w:cs="ＭＳ 明朝" w:hint="eastAsia"/>
          <w:color w:val="000000"/>
          <w:kern w:val="0"/>
          <w:sz w:val="18"/>
          <w:szCs w:val="18"/>
        </w:rPr>
        <w:t>条　この契約が解除された場合には、第１条第２項に規定する発注者及び受注者の義務は消滅する。ただし、第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条に規定する部分引渡しに係る部分については、この限りでない。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発注者は、前項の規定にかかわらず、この契約が業務の完了前に解除された場合において、受注者が既に業務を完了した部分（第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前項に規定する既履行部分委託料は、発注者と受注者とが協議して定める。ただし、協議開始の日から</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日以内に協議が整わない場合には、発注者が定め、受注者に通知する。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（解除に伴う措置）</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50</w:t>
      </w:r>
      <w:r w:rsidRPr="00E545EA">
        <w:rPr>
          <w:rFonts w:ascii="ＭＳ 明朝" w:eastAsia="ＭＳ 明朝" w:hAnsi="ＭＳ 明朝" w:cs="ＭＳ 明朝" w:hint="eastAsia"/>
          <w:color w:val="000000"/>
          <w:kern w:val="0"/>
          <w:sz w:val="18"/>
          <w:szCs w:val="18"/>
        </w:rPr>
        <w:t>条　この契約が業務の完了前に解除された場合において、第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条の規定による前払金があったときは、受注者は、第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条の２又は次条第３項の規定による解除にあっては、当該前払金の額（第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条の規定により部分引渡しをしているときは、その部分引渡しにおいて償却した前払金の額を控除した額）に当該前払金の支払の日から返還の日までの日数に応じ年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円未満の端数があるときは、その端数は切り捨てる。）の利息を付した額を、第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条の規定による解除にあっては、当該前払金の額を発注者に返還しなければならない。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前項の規定にかかわらず、この契約が業務の完了前に解除され、かつ、前条第２項の規定により既履行部分の引渡しが行われる場合において、第</w:t>
      </w:r>
      <w:r w:rsidRPr="00E545EA">
        <w:rPr>
          <w:rFonts w:ascii="ＭＳ 明朝" w:eastAsia="ＭＳ 明朝" w:hAnsi="ＭＳ 明朝" w:cs="ＭＳ 明朝"/>
          <w:color w:val="000000"/>
          <w:kern w:val="0"/>
          <w:sz w:val="18"/>
          <w:szCs w:val="18"/>
        </w:rPr>
        <w:t>35</w:t>
      </w:r>
      <w:r w:rsidRPr="00E545EA">
        <w:rPr>
          <w:rFonts w:ascii="ＭＳ 明朝" w:eastAsia="ＭＳ 明朝" w:hAnsi="ＭＳ 明朝" w:cs="ＭＳ 明朝" w:hint="eastAsia"/>
          <w:color w:val="000000"/>
          <w:kern w:val="0"/>
          <w:sz w:val="18"/>
          <w:szCs w:val="18"/>
        </w:rPr>
        <w:t>条の規定による前払金があったときは、発注者は、当該前払金の額（第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条の規定による部分引渡しがあった場合は、その部分引渡しにおいて償却した前払金の額を控除した額）を、第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条の２又は次条第３項の規定による解除にあっては、当該余剰額に前払金の支払の日から返還の日までの日数に応じ年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円未満の端数があるときは、その端数は切り捨てる。）の利息を付した額を、第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条の規定による解除にあっては、当該余剰額を発注者に返還しなければならない。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受注者は、この契約が業務の完了前に解除された場合において、作業現場に受注者が所有又は管理する業務の出来形部分（第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  (1) </w:t>
      </w:r>
      <w:r w:rsidRPr="00E545EA">
        <w:rPr>
          <w:rFonts w:ascii="ＭＳ 明朝" w:eastAsia="ＭＳ 明朝" w:hAnsi="ＭＳ 明朝" w:cs="ＭＳ 明朝" w:hint="eastAsia"/>
          <w:color w:val="000000"/>
          <w:kern w:val="0"/>
          <w:sz w:val="18"/>
          <w:szCs w:val="18"/>
        </w:rPr>
        <w:t>業務の出来形部分に関する撤去費用等</w:t>
      </w:r>
    </w:p>
    <w:p w:rsidR="00697AD8" w:rsidRPr="00E545EA" w:rsidRDefault="00697AD8" w:rsidP="00697AD8">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契約の解除が第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条の２又は次条第３項によるときは受注者が負担し、第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条によるときは発注者が負担する。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調査機械器具、仮設物その他物件に関する撤去費用等</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受注者が負担する。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第３項前段に規定する受注者のとるべき措置の期限、方法等については、この契約の解除が第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条の２又は次条第３項によるときは発注者が定め、第</w:t>
      </w:r>
      <w:r w:rsidRPr="00E545EA">
        <w:rPr>
          <w:rFonts w:ascii="ＭＳ 明朝" w:eastAsia="ＭＳ 明朝" w:hAnsi="ＭＳ 明朝" w:cs="ＭＳ 明朝"/>
          <w:color w:val="000000"/>
          <w:kern w:val="0"/>
          <w:sz w:val="18"/>
          <w:szCs w:val="18"/>
        </w:rPr>
        <w:t>42</w:t>
      </w:r>
      <w:r w:rsidRPr="00E545EA">
        <w:rPr>
          <w:rFonts w:ascii="ＭＳ 明朝" w:eastAsia="ＭＳ 明朝" w:hAnsi="ＭＳ 明朝" w:cs="ＭＳ 明朝" w:hint="eastAsia"/>
          <w:color w:val="000000"/>
          <w:kern w:val="0"/>
          <w:sz w:val="18"/>
          <w:szCs w:val="18"/>
        </w:rPr>
        <w:t>条、第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業務の完成後にこの契約が解除された場合は、解除に伴い生じる事項の処理については発注者及び受注者が民法の規定に従って協議して決める。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（発注者の損害賠償請求等）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　発注者は、受注者が次の各号のいずれかに該当する場合は、これによって生じた損害の賠償を請求することができる。</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履行期間内に業務を完了することができないとき。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この成果物に契約不適合があるとき。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条の規定により、成果物の引渡し後にこの契約が解除されたとき。</w:t>
      </w:r>
    </w:p>
    <w:p w:rsidR="00697AD8" w:rsidRPr="00E545EA" w:rsidRDefault="00697AD8" w:rsidP="00C47E23">
      <w:pPr>
        <w:pStyle w:val="a3"/>
        <w:numPr>
          <w:ilvl w:val="0"/>
          <w:numId w:val="1"/>
        </w:numPr>
        <w:autoSpaceDE w:val="0"/>
        <w:autoSpaceDN w:val="0"/>
        <w:ind w:leftChars="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前３号に掲げる場合のほか、債務の本旨に従った履行をしないとき又は債務の履行が不能であるとき。</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次の各号のいずれかに該当するときは、前項の損害賠償に代えて、受注者は、業務委託料の</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分の５に相当する額を違約金として発注者の指定する期間内に支払わなければならない。</w:t>
      </w:r>
    </w:p>
    <w:p w:rsidR="00697AD8" w:rsidRPr="00E545EA" w:rsidRDefault="00697AD8" w:rsidP="00697AD8">
      <w:pPr>
        <w:autoSpaceDE w:val="0"/>
        <w:autoSpaceDN w:val="0"/>
        <w:ind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43</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条の規定により成果物の引渡し前にこの契約が解除されたとき</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成果物の引渡し前に、受注者がその債務の履行を拒否し、又は受注者の責めに帰すべき事由によって受注者の債務について履行不能となったとき</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次の各号に掲げる者がこの契約を解除した場合は、前項第２号に該当する場合とみなす。</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受注者について破産手続開始の決定があった場合において、破産法（平成</w:t>
      </w:r>
      <w:r w:rsidRPr="00E545EA">
        <w:rPr>
          <w:rFonts w:ascii="ＭＳ 明朝" w:eastAsia="ＭＳ 明朝" w:hAnsi="ＭＳ 明朝" w:cs="ＭＳ 明朝"/>
          <w:color w:val="000000"/>
          <w:kern w:val="0"/>
          <w:sz w:val="18"/>
          <w:szCs w:val="18"/>
        </w:rPr>
        <w:t>16</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75</w:t>
      </w:r>
      <w:r w:rsidRPr="00E545EA">
        <w:rPr>
          <w:rFonts w:ascii="ＭＳ 明朝" w:eastAsia="ＭＳ 明朝" w:hAnsi="ＭＳ 明朝" w:cs="ＭＳ 明朝" w:hint="eastAsia"/>
          <w:color w:val="000000"/>
          <w:kern w:val="0"/>
          <w:sz w:val="18"/>
          <w:szCs w:val="18"/>
        </w:rPr>
        <w:t>号）の規定により選任された破産管財人</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受注者について更生手続開始の決定があった場合において、会社更生法（平成</w:t>
      </w:r>
      <w:r w:rsidRPr="00E545EA">
        <w:rPr>
          <w:rFonts w:ascii="ＭＳ 明朝" w:eastAsia="ＭＳ 明朝" w:hAnsi="ＭＳ 明朝" w:cs="ＭＳ 明朝"/>
          <w:color w:val="000000"/>
          <w:kern w:val="0"/>
          <w:sz w:val="18"/>
          <w:szCs w:val="18"/>
        </w:rPr>
        <w:t>14</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154</w:t>
      </w:r>
      <w:r w:rsidRPr="00E545EA">
        <w:rPr>
          <w:rFonts w:ascii="ＭＳ 明朝" w:eastAsia="ＭＳ 明朝" w:hAnsi="ＭＳ 明朝" w:cs="ＭＳ 明朝" w:hint="eastAsia"/>
          <w:color w:val="000000"/>
          <w:kern w:val="0"/>
          <w:sz w:val="18"/>
          <w:szCs w:val="18"/>
        </w:rPr>
        <w:t>号）の規定により選任された管財人</w:t>
      </w:r>
    </w:p>
    <w:p w:rsidR="00697AD8" w:rsidRPr="00E545EA" w:rsidRDefault="00697AD8" w:rsidP="00697AD8">
      <w:pPr>
        <w:autoSpaceDE w:val="0"/>
        <w:autoSpaceDN w:val="0"/>
        <w:ind w:left="36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 xml:space="preserve">(3) </w:t>
      </w:r>
      <w:r w:rsidRPr="00E545EA">
        <w:rPr>
          <w:rFonts w:ascii="ＭＳ 明朝" w:eastAsia="ＭＳ 明朝" w:hAnsi="ＭＳ 明朝" w:cs="ＭＳ 明朝" w:hint="eastAsia"/>
          <w:color w:val="000000"/>
          <w:kern w:val="0"/>
          <w:sz w:val="18"/>
          <w:szCs w:val="18"/>
        </w:rPr>
        <w:t>受注者について再生手続開始の決定があった場合において、民事再生法（平成</w:t>
      </w:r>
      <w:r w:rsidRPr="00E545EA">
        <w:rPr>
          <w:rFonts w:ascii="ＭＳ 明朝" w:eastAsia="ＭＳ 明朝" w:hAnsi="ＭＳ 明朝" w:cs="ＭＳ 明朝"/>
          <w:color w:val="000000"/>
          <w:kern w:val="0"/>
          <w:sz w:val="18"/>
          <w:szCs w:val="18"/>
        </w:rPr>
        <w:t>11</w:t>
      </w:r>
      <w:r w:rsidRPr="00E545EA">
        <w:rPr>
          <w:rFonts w:ascii="ＭＳ 明朝" w:eastAsia="ＭＳ 明朝" w:hAnsi="ＭＳ 明朝" w:cs="ＭＳ 明朝" w:hint="eastAsia"/>
          <w:color w:val="000000"/>
          <w:kern w:val="0"/>
          <w:sz w:val="18"/>
          <w:szCs w:val="18"/>
        </w:rPr>
        <w:t>年法律第</w:t>
      </w:r>
      <w:r w:rsidRPr="00E545EA">
        <w:rPr>
          <w:rFonts w:ascii="ＭＳ 明朝" w:eastAsia="ＭＳ 明朝" w:hAnsi="ＭＳ 明朝" w:cs="ＭＳ 明朝"/>
          <w:color w:val="000000"/>
          <w:kern w:val="0"/>
          <w:sz w:val="18"/>
          <w:szCs w:val="18"/>
        </w:rPr>
        <w:t>225</w:t>
      </w:r>
      <w:r w:rsidRPr="00E545EA">
        <w:rPr>
          <w:rFonts w:ascii="ＭＳ 明朝" w:eastAsia="ＭＳ 明朝" w:hAnsi="ＭＳ 明朝" w:cs="ＭＳ 明朝" w:hint="eastAsia"/>
          <w:color w:val="000000"/>
          <w:kern w:val="0"/>
          <w:sz w:val="18"/>
          <w:szCs w:val="18"/>
        </w:rPr>
        <w:t>号）の規定により選任された再生債務者等</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第１項第１号に該当し、発注者が損害の賠償を請求する場合の請求額は、業務委託料から第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条の規定による部分引渡しを受けた部分に相応する業務委託料を控除した額につき、遅延日数に応じ、年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円未満の端数があるときは、その端数は切り捨てる。）とする。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第２項の場合（第</w:t>
      </w:r>
      <w:r w:rsidR="00CA6222" w:rsidRPr="00E545EA">
        <w:rPr>
          <w:rFonts w:ascii="ＭＳ 明朝" w:eastAsia="ＭＳ 明朝" w:hAnsi="ＭＳ 明朝" w:cs="ＭＳ 明朝"/>
          <w:color w:val="000000"/>
          <w:kern w:val="0"/>
          <w:sz w:val="18"/>
          <w:szCs w:val="18"/>
        </w:rPr>
        <w:t>4</w:t>
      </w:r>
      <w:r w:rsidR="00CA6222" w:rsidRPr="00E545EA">
        <w:rPr>
          <w:rFonts w:ascii="ＭＳ 明朝" w:eastAsia="ＭＳ 明朝" w:hAnsi="ＭＳ 明朝" w:cs="ＭＳ 明朝" w:hint="eastAsia"/>
          <w:color w:val="000000"/>
          <w:kern w:val="0"/>
          <w:sz w:val="18"/>
          <w:szCs w:val="18"/>
        </w:rPr>
        <w:t>4</w:t>
      </w:r>
      <w:r w:rsidRPr="00E545EA">
        <w:rPr>
          <w:rFonts w:ascii="ＭＳ 明朝" w:eastAsia="ＭＳ 明朝" w:hAnsi="ＭＳ 明朝" w:cs="ＭＳ 明朝" w:hint="eastAsia"/>
          <w:color w:val="000000"/>
          <w:kern w:val="0"/>
          <w:sz w:val="18"/>
          <w:szCs w:val="18"/>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（談合その他不正行為に伴う損害賠償の予約）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51</w:t>
      </w:r>
      <w:r w:rsidRPr="00E545EA">
        <w:rPr>
          <w:rFonts w:ascii="ＭＳ 明朝" w:eastAsia="ＭＳ 明朝" w:hAnsi="ＭＳ 明朝" w:cs="ＭＳ 明朝" w:hint="eastAsia"/>
          <w:color w:val="000000"/>
          <w:kern w:val="0"/>
          <w:sz w:val="18"/>
          <w:szCs w:val="18"/>
        </w:rPr>
        <w:t>条の２</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受注者は、第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条の２第１項各号のいずれかに該当するときは、発注者がこの契約を解除するか否かを問わず、賠償金として、この契約による業務委託料の</w:t>
      </w:r>
      <w:r w:rsidRPr="00E545EA">
        <w:rPr>
          <w:rFonts w:ascii="ＭＳ 明朝" w:eastAsia="ＭＳ 明朝" w:hAnsi="ＭＳ 明朝" w:cs="ＭＳ 明朝"/>
          <w:color w:val="000000"/>
          <w:kern w:val="0"/>
          <w:sz w:val="18"/>
          <w:szCs w:val="18"/>
        </w:rPr>
        <w:t>10</w:t>
      </w:r>
      <w:r w:rsidRPr="00E545EA">
        <w:rPr>
          <w:rFonts w:ascii="ＭＳ 明朝" w:eastAsia="ＭＳ 明朝" w:hAnsi="ＭＳ 明朝" w:cs="ＭＳ 明朝" w:hint="eastAsia"/>
          <w:color w:val="000000"/>
          <w:kern w:val="0"/>
          <w:sz w:val="18"/>
          <w:szCs w:val="18"/>
        </w:rPr>
        <w:t>分の２に相当する額を発注者の指定する期間内に支払わなければならない。委託業務が完</w:t>
      </w:r>
      <w:r w:rsidR="006D21E4" w:rsidRPr="00E545EA">
        <w:rPr>
          <w:rFonts w:ascii="ＭＳ 明朝" w:eastAsia="ＭＳ 明朝" w:hAnsi="ＭＳ 明朝" w:cs="ＭＳ 明朝" w:hint="eastAsia"/>
          <w:color w:val="000000"/>
          <w:kern w:val="0"/>
          <w:sz w:val="18"/>
          <w:szCs w:val="18"/>
        </w:rPr>
        <w:t>了した後も同様とする。ただし、次に掲げる場合は、この限りでない。</w:t>
      </w:r>
    </w:p>
    <w:p w:rsidR="00697AD8" w:rsidRPr="00261FB5" w:rsidRDefault="00261FB5" w:rsidP="00261FB5">
      <w:pPr>
        <w:pStyle w:val="a3"/>
        <w:autoSpaceDE w:val="0"/>
        <w:autoSpaceDN w:val="0"/>
        <w:adjustRightInd w:val="0"/>
        <w:ind w:leftChars="100" w:left="394" w:hangingChars="100" w:hanging="182"/>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(1) </w:t>
      </w:r>
      <w:r w:rsidR="00697AD8" w:rsidRPr="00E545EA">
        <w:rPr>
          <w:rFonts w:ascii="ＭＳ 明朝" w:eastAsia="ＭＳ 明朝" w:hAnsi="ＭＳ 明朝" w:cs="ＭＳ 明朝" w:hint="eastAsia"/>
          <w:color w:val="000000"/>
          <w:kern w:val="0"/>
          <w:sz w:val="18"/>
          <w:szCs w:val="18"/>
        </w:rPr>
        <w:t>第</w:t>
      </w:r>
      <w:r w:rsidR="00697AD8" w:rsidRPr="00E545EA">
        <w:rPr>
          <w:rFonts w:ascii="ＭＳ 明朝" w:eastAsia="ＭＳ 明朝" w:hAnsi="ＭＳ 明朝" w:cs="ＭＳ 明朝"/>
          <w:color w:val="000000"/>
          <w:kern w:val="0"/>
          <w:sz w:val="18"/>
          <w:szCs w:val="18"/>
        </w:rPr>
        <w:t>44</w:t>
      </w:r>
      <w:r w:rsidR="00697AD8" w:rsidRPr="00E545EA">
        <w:rPr>
          <w:rFonts w:ascii="ＭＳ 明朝" w:eastAsia="ＭＳ 明朝" w:hAnsi="ＭＳ 明朝" w:cs="ＭＳ 明朝" w:hint="eastAsia"/>
          <w:color w:val="000000"/>
          <w:kern w:val="0"/>
          <w:sz w:val="18"/>
          <w:szCs w:val="18"/>
        </w:rPr>
        <w:t>条の２第１項第１号又は第２号のうち、命令の対象となる行為が、独占禁止法第２条</w:t>
      </w:r>
      <w:r>
        <w:rPr>
          <w:rFonts w:ascii="ＭＳ 明朝" w:eastAsia="ＭＳ 明朝" w:hAnsi="ＭＳ 明朝" w:cs="ＭＳ 明朝" w:hint="eastAsia"/>
          <w:color w:val="000000"/>
          <w:kern w:val="0"/>
          <w:sz w:val="18"/>
          <w:szCs w:val="18"/>
        </w:rPr>
        <w:t>第９項の規定に</w:t>
      </w:r>
      <w:r w:rsidR="00697AD8" w:rsidRPr="00261FB5">
        <w:rPr>
          <w:rFonts w:ascii="ＭＳ 明朝" w:eastAsia="ＭＳ 明朝" w:hAnsi="ＭＳ 明朝" w:cs="ＭＳ 明朝" w:hint="eastAsia"/>
          <w:color w:val="000000"/>
          <w:kern w:val="0"/>
          <w:sz w:val="18"/>
          <w:szCs w:val="18"/>
        </w:rPr>
        <w:t>基づく不公正な取引方法（昭和</w:t>
      </w:r>
      <w:r w:rsidR="00697AD8" w:rsidRPr="00261FB5">
        <w:rPr>
          <w:rFonts w:ascii="ＭＳ 明朝" w:eastAsia="ＭＳ 明朝" w:hAnsi="ＭＳ 明朝" w:cs="ＭＳ 明朝"/>
          <w:color w:val="000000"/>
          <w:kern w:val="0"/>
          <w:sz w:val="18"/>
          <w:szCs w:val="18"/>
        </w:rPr>
        <w:t>57</w:t>
      </w:r>
      <w:r w:rsidR="00697AD8" w:rsidRPr="00261FB5">
        <w:rPr>
          <w:rFonts w:ascii="ＭＳ 明朝" w:eastAsia="ＭＳ 明朝" w:hAnsi="ＭＳ 明朝" w:cs="ＭＳ 明朝" w:hint="eastAsia"/>
          <w:color w:val="000000"/>
          <w:kern w:val="0"/>
          <w:sz w:val="18"/>
          <w:szCs w:val="18"/>
        </w:rPr>
        <w:t>年公正取引委員会告示第</w:t>
      </w:r>
      <w:r w:rsidR="00697AD8" w:rsidRPr="00261FB5">
        <w:rPr>
          <w:rFonts w:ascii="ＭＳ 明朝" w:eastAsia="ＭＳ 明朝" w:hAnsi="ＭＳ 明朝" w:cs="ＭＳ 明朝"/>
          <w:color w:val="000000"/>
          <w:kern w:val="0"/>
          <w:sz w:val="18"/>
          <w:szCs w:val="18"/>
        </w:rPr>
        <w:t>15</w:t>
      </w:r>
      <w:r w:rsidR="00697AD8" w:rsidRPr="00261FB5">
        <w:rPr>
          <w:rFonts w:ascii="ＭＳ 明朝" w:eastAsia="ＭＳ 明朝" w:hAnsi="ＭＳ 明朝" w:cs="ＭＳ 明朝" w:hint="eastAsia"/>
          <w:color w:val="000000"/>
          <w:kern w:val="0"/>
          <w:sz w:val="18"/>
          <w:szCs w:val="18"/>
        </w:rPr>
        <w:t>号）第６項で規定する不当廉売に当たる場合その他発注者が特に認める場合</w:t>
      </w:r>
    </w:p>
    <w:p w:rsidR="00697AD8" w:rsidRPr="00261FB5" w:rsidRDefault="00697AD8" w:rsidP="00261FB5">
      <w:pPr>
        <w:autoSpaceDE w:val="0"/>
        <w:autoSpaceDN w:val="0"/>
        <w:ind w:leftChars="100" w:left="21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44</w:t>
      </w:r>
      <w:r w:rsidRPr="00E545EA">
        <w:rPr>
          <w:rFonts w:ascii="ＭＳ 明朝" w:eastAsia="ＭＳ 明朝" w:hAnsi="ＭＳ 明朝" w:cs="ＭＳ 明朝" w:hint="eastAsia"/>
          <w:color w:val="000000"/>
          <w:kern w:val="0"/>
          <w:sz w:val="18"/>
          <w:szCs w:val="18"/>
        </w:rPr>
        <w:t>条の２第１項第３号のうち、受注者に対して刑法第</w:t>
      </w:r>
      <w:r w:rsidRPr="00E545EA">
        <w:rPr>
          <w:rFonts w:ascii="ＭＳ 明朝" w:eastAsia="ＭＳ 明朝" w:hAnsi="ＭＳ 明朝" w:cs="ＭＳ 明朝"/>
          <w:color w:val="000000"/>
          <w:kern w:val="0"/>
          <w:sz w:val="18"/>
          <w:szCs w:val="18"/>
        </w:rPr>
        <w:t>198</w:t>
      </w:r>
      <w:r w:rsidRPr="00E545EA">
        <w:rPr>
          <w:rFonts w:ascii="ＭＳ 明朝" w:eastAsia="ＭＳ 明朝" w:hAnsi="ＭＳ 明朝" w:cs="ＭＳ 明朝" w:hint="eastAsia"/>
          <w:color w:val="000000"/>
          <w:kern w:val="0"/>
          <w:sz w:val="18"/>
          <w:szCs w:val="18"/>
        </w:rPr>
        <w:t>条の規定による刑が確定した場合</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前項の規定は、発注者に生じた実際の損害額が同項に規定する賠償金を超える場合において、発注者がその超過分について賠償を請求することを妨げるものではない。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受注者の損害賠償請求等</w:t>
      </w:r>
      <w:r w:rsidRPr="00E545EA">
        <w:rPr>
          <w:rFonts w:ascii="ＭＳ 明朝" w:eastAsia="ＭＳ 明朝" w:hAnsi="ＭＳ 明朝" w:cs="ＭＳ 明朝"/>
          <w:color w:val="000000"/>
          <w:kern w:val="0"/>
          <w:sz w:val="18"/>
          <w:szCs w:val="18"/>
        </w:rPr>
        <w:t>)</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52</w:t>
      </w:r>
      <w:r w:rsidRPr="00E545EA">
        <w:rPr>
          <w:rFonts w:ascii="ＭＳ 明朝" w:eastAsia="ＭＳ 明朝" w:hAnsi="ＭＳ 明朝" w:cs="ＭＳ 明朝" w:hint="eastAsia"/>
          <w:color w:val="000000"/>
          <w:kern w:val="0"/>
          <w:sz w:val="18"/>
          <w:szCs w:val="18"/>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(1) </w:t>
      </w: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46</w:t>
      </w:r>
      <w:r w:rsidRPr="00E545EA">
        <w:rPr>
          <w:rFonts w:ascii="ＭＳ 明朝" w:eastAsia="ＭＳ 明朝" w:hAnsi="ＭＳ 明朝" w:cs="ＭＳ 明朝" w:hint="eastAsia"/>
          <w:color w:val="000000"/>
          <w:kern w:val="0"/>
          <w:sz w:val="18"/>
          <w:szCs w:val="18"/>
        </w:rPr>
        <w:t>条又は第</w:t>
      </w:r>
      <w:r w:rsidRPr="00E545EA">
        <w:rPr>
          <w:rFonts w:ascii="ＭＳ 明朝" w:eastAsia="ＭＳ 明朝" w:hAnsi="ＭＳ 明朝" w:cs="ＭＳ 明朝"/>
          <w:color w:val="000000"/>
          <w:kern w:val="0"/>
          <w:sz w:val="18"/>
          <w:szCs w:val="18"/>
        </w:rPr>
        <w:t>47</w:t>
      </w:r>
      <w:r w:rsidRPr="00E545EA">
        <w:rPr>
          <w:rFonts w:ascii="ＭＳ 明朝" w:eastAsia="ＭＳ 明朝" w:hAnsi="ＭＳ 明朝" w:cs="ＭＳ 明朝" w:hint="eastAsia"/>
          <w:color w:val="000000"/>
          <w:kern w:val="0"/>
          <w:sz w:val="18"/>
          <w:szCs w:val="18"/>
        </w:rPr>
        <w:t>条の規定によりこの契約が解除されたとき。</w:t>
      </w:r>
    </w:p>
    <w:p w:rsidR="00697AD8" w:rsidRPr="00261FB5" w:rsidRDefault="00697AD8" w:rsidP="00261FB5">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 xml:space="preserve">　</w:t>
      </w:r>
      <w:r w:rsidRPr="00E545EA">
        <w:rPr>
          <w:rFonts w:ascii="ＭＳ 明朝" w:eastAsia="ＭＳ 明朝" w:hAnsi="ＭＳ 明朝" w:cs="ＭＳ 明朝"/>
          <w:color w:val="000000"/>
          <w:kern w:val="0"/>
          <w:sz w:val="18"/>
          <w:szCs w:val="18"/>
        </w:rPr>
        <w:t xml:space="preserve">(2) </w:t>
      </w:r>
      <w:r w:rsidRPr="00E545EA">
        <w:rPr>
          <w:rFonts w:ascii="ＭＳ 明朝" w:eastAsia="ＭＳ 明朝" w:hAnsi="ＭＳ 明朝" w:cs="ＭＳ 明朝" w:hint="eastAsia"/>
          <w:color w:val="000000"/>
          <w:kern w:val="0"/>
          <w:sz w:val="18"/>
          <w:szCs w:val="18"/>
        </w:rPr>
        <w:t>前号に掲げる場合のほか、債務の本旨に従った履行をしないとき又は債務の履行が不能であるとき。</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第</w:t>
      </w:r>
      <w:r w:rsidRPr="00E545EA">
        <w:rPr>
          <w:rFonts w:ascii="ＭＳ 明朝" w:eastAsia="ＭＳ 明朝" w:hAnsi="ＭＳ 明朝" w:cs="ＭＳ 明朝"/>
          <w:color w:val="000000"/>
          <w:kern w:val="0"/>
          <w:sz w:val="18"/>
          <w:szCs w:val="18"/>
        </w:rPr>
        <w:t>33</w:t>
      </w:r>
      <w:r w:rsidRPr="00E545EA">
        <w:rPr>
          <w:rFonts w:ascii="ＭＳ 明朝" w:eastAsia="ＭＳ 明朝" w:hAnsi="ＭＳ 明朝" w:cs="ＭＳ 明朝" w:hint="eastAsia"/>
          <w:color w:val="000000"/>
          <w:kern w:val="0"/>
          <w:sz w:val="18"/>
          <w:szCs w:val="18"/>
        </w:rPr>
        <w:t>条第２項（第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条において準用する場合を含む。）の規定による業務委託料の支払が遅れた場合においては、受注者は、未受領金額につき、遅延日数に応じ、年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円未満の端数があるときは、その端数は切り捨てる。）の遅延利息の支払を発注者に請求することができる。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color w:val="000000"/>
          <w:kern w:val="0"/>
          <w:sz w:val="18"/>
          <w:szCs w:val="18"/>
        </w:rPr>
        <w:t>(</w:t>
      </w:r>
      <w:r w:rsidRPr="00E545EA">
        <w:rPr>
          <w:rFonts w:ascii="ＭＳ 明朝" w:eastAsia="ＭＳ 明朝" w:hAnsi="ＭＳ 明朝" w:cs="ＭＳ 明朝" w:hint="eastAsia"/>
          <w:color w:val="000000"/>
          <w:kern w:val="0"/>
          <w:sz w:val="18"/>
          <w:szCs w:val="18"/>
        </w:rPr>
        <w:t>契約不適合責任期間等</w:t>
      </w:r>
      <w:r w:rsidRPr="00E545EA">
        <w:rPr>
          <w:rFonts w:ascii="ＭＳ 明朝" w:eastAsia="ＭＳ 明朝" w:hAnsi="ＭＳ 明朝" w:cs="ＭＳ 明朝"/>
          <w:color w:val="000000"/>
          <w:kern w:val="0"/>
          <w:sz w:val="18"/>
          <w:szCs w:val="18"/>
        </w:rPr>
        <w:t>)</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53</w:t>
      </w:r>
      <w:r w:rsidRPr="00E545EA">
        <w:rPr>
          <w:rFonts w:ascii="ＭＳ 明朝" w:eastAsia="ＭＳ 明朝" w:hAnsi="ＭＳ 明朝" w:cs="ＭＳ 明朝" w:hint="eastAsia"/>
          <w:color w:val="000000"/>
          <w:kern w:val="0"/>
          <w:sz w:val="18"/>
          <w:szCs w:val="18"/>
        </w:rPr>
        <w:t>条　発注者は、引き渡された成果物に関し、第</w:t>
      </w:r>
      <w:r w:rsidRPr="00E545EA">
        <w:rPr>
          <w:rFonts w:ascii="ＭＳ 明朝" w:eastAsia="ＭＳ 明朝" w:hAnsi="ＭＳ 明朝" w:cs="ＭＳ 明朝"/>
          <w:color w:val="000000"/>
          <w:kern w:val="0"/>
          <w:sz w:val="18"/>
          <w:szCs w:val="18"/>
        </w:rPr>
        <w:t>32</w:t>
      </w:r>
      <w:r w:rsidRPr="00E545EA">
        <w:rPr>
          <w:rFonts w:ascii="ＭＳ 明朝" w:eastAsia="ＭＳ 明朝" w:hAnsi="ＭＳ 明朝" w:cs="ＭＳ 明朝" w:hint="eastAsia"/>
          <w:color w:val="000000"/>
          <w:kern w:val="0"/>
          <w:sz w:val="18"/>
          <w:szCs w:val="18"/>
        </w:rPr>
        <w:t>条第３項又は第４項（第</w:t>
      </w:r>
      <w:r w:rsidRPr="00E545EA">
        <w:rPr>
          <w:rFonts w:ascii="ＭＳ 明朝" w:eastAsia="ＭＳ 明朝" w:hAnsi="ＭＳ 明朝" w:cs="ＭＳ 明朝"/>
          <w:color w:val="000000"/>
          <w:kern w:val="0"/>
          <w:sz w:val="18"/>
          <w:szCs w:val="18"/>
        </w:rPr>
        <w:t>38</w:t>
      </w:r>
      <w:r w:rsidRPr="00E545EA">
        <w:rPr>
          <w:rFonts w:ascii="ＭＳ 明朝" w:eastAsia="ＭＳ 明朝" w:hAnsi="ＭＳ 明朝" w:cs="ＭＳ 明朝" w:hint="eastAsia"/>
          <w:color w:val="000000"/>
          <w:kern w:val="0"/>
          <w:sz w:val="18"/>
          <w:szCs w:val="18"/>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前項の請求等は、具体的な契約不適合の内容、請求する損害額の算定の根拠等当該請求等の根拠を示して、受注者の契約不適合責任を問う意思を明確に告げることで行う。</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４　発注者は、第１項の請求等を行ったときは、当該請求等の根拠となる契約不適合に関し、民法の消滅時効の範囲で、当該請求等以外に必要と認められる請求等をすることができる。</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５　前各項の規定は、契約不適合が受注者の故意又は重過失により生じたものであるときには適用せず、契約不適合に関する受注者の責任については、民法の定めるところによる。</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６　民法第６３７条第１項の規定は、契約不適合責任期間については適用しない。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（賠償金等の徴収）</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54</w:t>
      </w:r>
      <w:r w:rsidRPr="00E545EA">
        <w:rPr>
          <w:rFonts w:ascii="ＭＳ 明朝" w:eastAsia="ＭＳ 明朝" w:hAnsi="ＭＳ 明朝" w:cs="ＭＳ 明朝" w:hint="eastAsia"/>
          <w:color w:val="000000"/>
          <w:kern w:val="0"/>
          <w:sz w:val="18"/>
          <w:szCs w:val="18"/>
        </w:rPr>
        <w:t>条　受注者がこの契約に基づく賠償金、損害金又は違約金を発注者の指定する期間内に支払わないときは、発注者は、その支払わない額に発注者の指定する期間を経過した日から業務委託料支払の日まで年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円未満の端数があるときは、その端数は切り捨てる。）の利息を付した額と、発注者の支払うべき業務委託料とを相殺し、なお不足があるときは追徴する。</w:t>
      </w:r>
    </w:p>
    <w:p w:rsidR="00697AD8" w:rsidRPr="00E545EA" w:rsidRDefault="00697AD8" w:rsidP="002156FE">
      <w:pPr>
        <w:autoSpaceDE w:val="0"/>
        <w:autoSpaceDN w:val="0"/>
        <w:ind w:left="272" w:hanging="27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２　前項の追徴をする場合には、発注者は、受注者から遅延日数につき年</w:t>
      </w:r>
      <w:r w:rsidRPr="00E545EA">
        <w:rPr>
          <w:rFonts w:ascii="ＭＳ 明朝" w:eastAsia="ＭＳ 明朝" w:hAnsi="ＭＳ 明朝" w:cs="ＭＳ 明朝"/>
          <w:color w:val="000000"/>
          <w:kern w:val="0"/>
          <w:sz w:val="18"/>
          <w:szCs w:val="18"/>
        </w:rPr>
        <w:t>2.5</w:t>
      </w:r>
      <w:r w:rsidRPr="00E545EA">
        <w:rPr>
          <w:rFonts w:ascii="ＭＳ 明朝" w:eastAsia="ＭＳ 明朝" w:hAnsi="ＭＳ 明朝" w:cs="ＭＳ 明朝" w:hint="eastAsia"/>
          <w:color w:val="000000"/>
          <w:kern w:val="0"/>
          <w:sz w:val="18"/>
          <w:szCs w:val="18"/>
        </w:rPr>
        <w:t>パーセントの割合で計算した額（</w:t>
      </w:r>
      <w:r w:rsidRPr="00E545EA">
        <w:rPr>
          <w:rFonts w:ascii="ＭＳ 明朝" w:eastAsia="ＭＳ 明朝" w:hAnsi="ＭＳ 明朝" w:cs="ＭＳ 明朝"/>
          <w:color w:val="000000"/>
          <w:kern w:val="0"/>
          <w:sz w:val="18"/>
          <w:szCs w:val="18"/>
        </w:rPr>
        <w:t>100</w:t>
      </w:r>
      <w:r w:rsidRPr="00E545EA">
        <w:rPr>
          <w:rFonts w:ascii="ＭＳ 明朝" w:eastAsia="ＭＳ 明朝" w:hAnsi="ＭＳ 明朝" w:cs="ＭＳ 明朝" w:hint="eastAsia"/>
          <w:color w:val="000000"/>
          <w:kern w:val="0"/>
          <w:sz w:val="18"/>
          <w:szCs w:val="18"/>
        </w:rPr>
        <w:t>円未満の端数があるときは、その端数は切り捨てる。）の延滞金を徴収する。</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（保険）</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55</w:t>
      </w:r>
      <w:r w:rsidRPr="00E545EA">
        <w:rPr>
          <w:rFonts w:ascii="ＭＳ 明朝" w:eastAsia="ＭＳ 明朝" w:hAnsi="ＭＳ 明朝" w:cs="ＭＳ 明朝" w:hint="eastAsia"/>
          <w:color w:val="000000"/>
          <w:kern w:val="0"/>
          <w:sz w:val="18"/>
          <w:szCs w:val="18"/>
        </w:rPr>
        <w:t>条　受注者は、設計図書に基づき火災保険その他の保険を付したとき又は任意に保険を付しているときは、当該保険に係る証券又はこれに代わるものを直ちに発注者に提示しなければならない。</w:t>
      </w:r>
    </w:p>
    <w:p w:rsidR="00697AD8" w:rsidRPr="00E545EA" w:rsidRDefault="00697AD8" w:rsidP="00697AD8">
      <w:pPr>
        <w:autoSpaceDE w:val="0"/>
        <w:autoSpaceDN w:val="0"/>
        <w:ind w:left="544" w:hanging="544"/>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（個人情報の保護）</w:t>
      </w:r>
    </w:p>
    <w:p w:rsidR="00697AD8" w:rsidRPr="00E545EA" w:rsidRDefault="00697AD8" w:rsidP="00697AD8">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56</w:t>
      </w:r>
      <w:r w:rsidRPr="00E545EA">
        <w:rPr>
          <w:rFonts w:ascii="ＭＳ 明朝" w:eastAsia="ＭＳ 明朝" w:hAnsi="ＭＳ 明朝" w:cs="ＭＳ 明朝" w:hint="eastAsia"/>
          <w:color w:val="000000"/>
          <w:kern w:val="0"/>
          <w:sz w:val="18"/>
          <w:szCs w:val="18"/>
        </w:rPr>
        <w:t>条　受注者は、この契約による業務を行うため個人情報を取り扱うに当たっては、別記「個人情報取扱特記事項」を守らなければならない。</w:t>
      </w:r>
    </w:p>
    <w:p w:rsidR="00697AD8" w:rsidRDefault="00697AD8" w:rsidP="00697AD8">
      <w:pPr>
        <w:autoSpaceDE w:val="0"/>
        <w:autoSpaceDN w:val="0"/>
        <w:textAlignment w:val="baseline"/>
        <w:rPr>
          <w:rFonts w:ascii="ＭＳ 明朝" w:eastAsia="ＭＳ 明朝" w:hAnsi="ＭＳ 明朝" w:cs="Times New Roman"/>
          <w:color w:val="000000"/>
          <w:kern w:val="0"/>
          <w:sz w:val="18"/>
          <w:szCs w:val="18"/>
        </w:rPr>
      </w:pPr>
    </w:p>
    <w:p w:rsidR="00EF18B0" w:rsidRPr="00E545EA" w:rsidRDefault="00EF18B0" w:rsidP="00EF18B0">
      <w:pPr>
        <w:autoSpaceDE w:val="0"/>
        <w:autoSpaceDN w:val="0"/>
        <w:textAlignment w:val="baseline"/>
        <w:rPr>
          <w:rFonts w:ascii="ＭＳ 明朝" w:eastAsia="ＭＳ 明朝" w:hAnsi="ＭＳ 明朝" w:cs="Times New Roman"/>
          <w:color w:val="000000"/>
          <w:kern w:val="0"/>
          <w:sz w:val="18"/>
          <w:szCs w:val="18"/>
        </w:rPr>
      </w:pPr>
      <w:r>
        <w:rPr>
          <w:rFonts w:ascii="ＭＳ 明朝" w:eastAsia="ＭＳ 明朝" w:hAnsi="ＭＳ 明朝" w:cs="ＭＳ 明朝" w:hint="eastAsia"/>
          <w:color w:val="000000"/>
          <w:kern w:val="0"/>
          <w:sz w:val="18"/>
          <w:szCs w:val="18"/>
        </w:rPr>
        <w:t>（情報通信の技術を利用する方法</w:t>
      </w:r>
      <w:r w:rsidRPr="00E545EA">
        <w:rPr>
          <w:rFonts w:ascii="ＭＳ 明朝" w:eastAsia="ＭＳ 明朝" w:hAnsi="ＭＳ 明朝" w:cs="ＭＳ 明朝" w:hint="eastAsia"/>
          <w:color w:val="000000"/>
          <w:kern w:val="0"/>
          <w:sz w:val="18"/>
          <w:szCs w:val="18"/>
        </w:rPr>
        <w:t>）</w:t>
      </w:r>
    </w:p>
    <w:p w:rsidR="00EF18B0" w:rsidRPr="00B31D1C" w:rsidRDefault="00EF18B0" w:rsidP="00B31D1C">
      <w:pPr>
        <w:autoSpaceDE w:val="0"/>
        <w:autoSpaceDN w:val="0"/>
        <w:ind w:left="182" w:hangingChars="100" w:hanging="182"/>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Pr="00E545EA">
        <w:rPr>
          <w:rFonts w:ascii="ＭＳ 明朝" w:eastAsia="ＭＳ 明朝" w:hAnsi="ＭＳ 明朝" w:cs="ＭＳ 明朝"/>
          <w:color w:val="000000"/>
          <w:kern w:val="0"/>
          <w:sz w:val="18"/>
          <w:szCs w:val="18"/>
        </w:rPr>
        <w:t>57</w:t>
      </w:r>
      <w:r>
        <w:rPr>
          <w:rFonts w:ascii="ＭＳ 明朝" w:eastAsia="ＭＳ 明朝" w:hAnsi="ＭＳ 明朝" w:cs="ＭＳ 明朝" w:hint="eastAsia"/>
          <w:color w:val="000000"/>
          <w:kern w:val="0"/>
          <w:sz w:val="18"/>
          <w:szCs w:val="18"/>
        </w:rPr>
        <w:t>条　この契約書</w:t>
      </w:r>
      <w:r w:rsidR="00FD1BC6">
        <w:rPr>
          <w:rFonts w:ascii="ＭＳ 明朝" w:eastAsia="ＭＳ 明朝" w:hAnsi="ＭＳ 明朝" w:cs="ＭＳ 明朝" w:hint="eastAsia"/>
          <w:color w:val="000000"/>
          <w:kern w:val="0"/>
          <w:sz w:val="18"/>
          <w:szCs w:val="18"/>
        </w:rPr>
        <w:t>において書面により行わ</w:t>
      </w:r>
      <w:r w:rsidR="00B31D1C">
        <w:rPr>
          <w:rFonts w:ascii="ＭＳ 明朝" w:eastAsia="ＭＳ 明朝" w:hAnsi="ＭＳ 明朝" w:cs="ＭＳ 明朝" w:hint="eastAsia"/>
          <w:color w:val="000000"/>
          <w:kern w:val="0"/>
          <w:sz w:val="18"/>
          <w:szCs w:val="18"/>
        </w:rPr>
        <w:t>なければならないこととされている指示等は、法令に違反しない限</w:t>
      </w:r>
      <w:r w:rsidR="00FD1BC6">
        <w:rPr>
          <w:rFonts w:ascii="ＭＳ 明朝" w:eastAsia="ＭＳ 明朝" w:hAnsi="ＭＳ 明朝" w:cs="ＭＳ 明朝" w:hint="eastAsia"/>
          <w:color w:val="000000"/>
          <w:kern w:val="0"/>
          <w:sz w:val="18"/>
          <w:szCs w:val="18"/>
        </w:rPr>
        <w:t>りにおいて、電磁的方法を用いて行うこ</w:t>
      </w:r>
      <w:r w:rsidR="00B31D1C">
        <w:rPr>
          <w:rFonts w:ascii="ＭＳ 明朝" w:eastAsia="ＭＳ 明朝" w:hAnsi="ＭＳ 明朝" w:cs="ＭＳ 明朝" w:hint="eastAsia"/>
          <w:color w:val="000000"/>
          <w:kern w:val="0"/>
          <w:sz w:val="18"/>
          <w:szCs w:val="18"/>
        </w:rPr>
        <w:t>とができる。ただし、当該方法は書面の交付に準ずるものでなければ</w:t>
      </w:r>
      <w:r w:rsidR="00FD1BC6">
        <w:rPr>
          <w:rFonts w:ascii="ＭＳ 明朝" w:eastAsia="ＭＳ 明朝" w:hAnsi="ＭＳ 明朝" w:cs="ＭＳ 明朝" w:hint="eastAsia"/>
          <w:color w:val="000000"/>
          <w:kern w:val="0"/>
          <w:sz w:val="18"/>
          <w:szCs w:val="18"/>
        </w:rPr>
        <w:t>ならない。</w:t>
      </w:r>
    </w:p>
    <w:p w:rsidR="00EF18B0" w:rsidRPr="00E545EA" w:rsidRDefault="00EF18B0"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（契約外の事項）</w:t>
      </w:r>
    </w:p>
    <w:p w:rsidR="00697AD8" w:rsidRPr="00B3035E" w:rsidRDefault="00697AD8" w:rsidP="00B3035E">
      <w:pPr>
        <w:autoSpaceDE w:val="0"/>
        <w:autoSpaceDN w:val="0"/>
        <w:textAlignment w:val="baseline"/>
        <w:rPr>
          <w:rFonts w:ascii="ＭＳ 明朝" w:eastAsia="ＭＳ 明朝" w:hAnsi="ＭＳ 明朝" w:cs="ＭＳ 明朝"/>
          <w:color w:val="000000"/>
          <w:kern w:val="0"/>
          <w:sz w:val="18"/>
          <w:szCs w:val="18"/>
        </w:rPr>
      </w:pPr>
      <w:r w:rsidRPr="00E545EA">
        <w:rPr>
          <w:rFonts w:ascii="ＭＳ 明朝" w:eastAsia="ＭＳ 明朝" w:hAnsi="ＭＳ 明朝" w:cs="ＭＳ 明朝" w:hint="eastAsia"/>
          <w:color w:val="000000"/>
          <w:kern w:val="0"/>
          <w:sz w:val="18"/>
          <w:szCs w:val="18"/>
        </w:rPr>
        <w:t>第</w:t>
      </w:r>
      <w:r w:rsidR="00EF18B0">
        <w:rPr>
          <w:rFonts w:ascii="ＭＳ 明朝" w:eastAsia="ＭＳ 明朝" w:hAnsi="ＭＳ 明朝" w:cs="ＭＳ 明朝"/>
          <w:color w:val="000000"/>
          <w:kern w:val="0"/>
          <w:sz w:val="18"/>
          <w:szCs w:val="18"/>
        </w:rPr>
        <w:t>58</w:t>
      </w:r>
      <w:r w:rsidRPr="00E545EA">
        <w:rPr>
          <w:rFonts w:ascii="ＭＳ 明朝" w:eastAsia="ＭＳ 明朝" w:hAnsi="ＭＳ 明朝" w:cs="ＭＳ 明朝" w:hint="eastAsia"/>
          <w:color w:val="000000"/>
          <w:kern w:val="0"/>
          <w:sz w:val="18"/>
          <w:szCs w:val="18"/>
        </w:rPr>
        <w:t>条　この契約書に定めのない事項については、必要に応じて発注者と受注者とが協議して定める。</w:t>
      </w:r>
    </w:p>
    <w:p w:rsidR="00C47E23" w:rsidRPr="00EF18B0" w:rsidRDefault="00C47E23" w:rsidP="00697AD8">
      <w:pPr>
        <w:autoSpaceDE w:val="0"/>
        <w:autoSpaceDN w:val="0"/>
        <w:textAlignment w:val="baseline"/>
        <w:rPr>
          <w:rFonts w:ascii="ＭＳ 明朝" w:eastAsia="ＭＳ 明朝" w:hAnsi="ＭＳ 明朝" w:cs="Times New Roman"/>
          <w:color w:val="000000"/>
          <w:kern w:val="0"/>
          <w:sz w:val="18"/>
          <w:szCs w:val="18"/>
        </w:rPr>
      </w:pPr>
    </w:p>
    <w:p w:rsidR="00697AD8" w:rsidRPr="00E545EA" w:rsidRDefault="00697AD8" w:rsidP="00697AD8">
      <w:pPr>
        <w:autoSpaceDE w:val="0"/>
        <w:autoSpaceDN w:val="0"/>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（紛争の解決方法）</w:t>
      </w:r>
    </w:p>
    <w:p w:rsidR="00B31D1C" w:rsidRPr="00E545EA" w:rsidRDefault="00697AD8" w:rsidP="00B31D1C">
      <w:pPr>
        <w:autoSpaceDE w:val="0"/>
        <w:autoSpaceDN w:val="0"/>
        <w:ind w:left="182"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ＭＳ 明朝" w:hint="eastAsia"/>
          <w:color w:val="000000"/>
          <w:kern w:val="0"/>
          <w:sz w:val="18"/>
          <w:szCs w:val="18"/>
        </w:rPr>
        <w:t>第</w:t>
      </w:r>
      <w:r w:rsidR="00EF18B0">
        <w:rPr>
          <w:rFonts w:ascii="ＭＳ 明朝" w:eastAsia="ＭＳ 明朝" w:hAnsi="ＭＳ 明朝" w:cs="ＭＳ 明朝"/>
          <w:color w:val="000000"/>
          <w:kern w:val="0"/>
          <w:sz w:val="18"/>
          <w:szCs w:val="18"/>
        </w:rPr>
        <w:t>59</w:t>
      </w:r>
      <w:r w:rsidRPr="00E545EA">
        <w:rPr>
          <w:rFonts w:ascii="ＭＳ 明朝" w:eastAsia="ＭＳ 明朝" w:hAnsi="ＭＳ 明朝" w:cs="ＭＳ 明朝" w:hint="eastAsia"/>
          <w:color w:val="000000"/>
          <w:kern w:val="0"/>
          <w:sz w:val="18"/>
          <w:szCs w:val="18"/>
        </w:rPr>
        <w:t>条</w:t>
      </w:r>
      <w:r w:rsidRPr="00E545EA">
        <w:rPr>
          <w:rFonts w:ascii="ＭＳ 明朝" w:eastAsia="ＭＳ 明朝" w:hAnsi="ＭＳ 明朝" w:cs="ＭＳ 明朝"/>
          <w:color w:val="000000"/>
          <w:kern w:val="0"/>
          <w:sz w:val="18"/>
          <w:szCs w:val="18"/>
        </w:rPr>
        <w:t xml:space="preserve">  </w:t>
      </w:r>
      <w:r w:rsidRPr="00E545EA">
        <w:rPr>
          <w:rFonts w:ascii="ＭＳ 明朝" w:eastAsia="ＭＳ 明朝" w:hAnsi="ＭＳ 明朝" w:cs="ＭＳ 明朝" w:hint="eastAsia"/>
          <w:color w:val="000000"/>
          <w:kern w:val="0"/>
          <w:sz w:val="18"/>
          <w:szCs w:val="18"/>
        </w:rPr>
        <w:t>前条の規定による協議が整わない場合、この契約に関する一切の紛争に関しては、発注者の所在地を管轄とする裁判所を管轄裁判所とする。</w:t>
      </w:r>
    </w:p>
    <w:p w:rsidR="00B31D1C" w:rsidRDefault="00B31D1C">
      <w:pPr>
        <w:widowControl/>
        <w:jc w:val="left"/>
        <w:rPr>
          <w:rFonts w:ascii="ＭＳ 明朝" w:eastAsia="ＭＳ 明朝" w:hAnsi="ＭＳ 明朝" w:cs="Times New Roman"/>
          <w:color w:val="000000"/>
          <w:kern w:val="0"/>
          <w:sz w:val="18"/>
          <w:szCs w:val="18"/>
        </w:rPr>
      </w:pPr>
      <w:r>
        <w:rPr>
          <w:rFonts w:ascii="ＭＳ 明朝" w:eastAsia="ＭＳ 明朝" w:hAnsi="ＭＳ 明朝" w:cs="Times New Roman"/>
          <w:color w:val="000000"/>
          <w:kern w:val="0"/>
          <w:sz w:val="18"/>
          <w:szCs w:val="18"/>
        </w:rPr>
        <w:br w:type="page"/>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別記</w:t>
      </w:r>
    </w:p>
    <w:p w:rsidR="00E955D7" w:rsidRPr="00E545EA" w:rsidRDefault="00E955D7" w:rsidP="00E955D7">
      <w:pPr>
        <w:autoSpaceDE w:val="0"/>
        <w:autoSpaceDN w:val="0"/>
        <w:ind w:left="362" w:hanging="362"/>
        <w:jc w:val="center"/>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個人情報取扱特記事項</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（基本的事項）</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第１　受注者は、この契約による業務（以下「業務」という。）を行うに当たっては、個人の権利利益を侵害することのないよう個人情報を適正に取り扱わなければならない。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（秘密の保持）</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第２　受注者は、業務に関して知り得た個人情報をみだりに他人に知らせ、又は不当な目的に使用してはならない。なお、この契約が終了した後においても、同様とする。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（収集の制限）</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第３　受注者は、業務を行うために個人情報を収集するときは、当該業務の目的を達成するために必要な範囲内で、適法かつ公正な手段により収集しなければならない。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（目的外利用・提供の禁止）</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第４　受注者は、発注者の指示又は承諾があるときを除き、業務に関して知り得た個人情報を契約の目的以外に利用し、又は第三者に提供してはならない。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（安全管理措置）</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第５　受注者は、発注者より個人情報の取扱いの委託を受けた場合、行政機関等と同様の安全管理措置を講ずる必要</w:t>
      </w:r>
      <w:r w:rsidR="003B5FFE" w:rsidRPr="00E545EA">
        <w:rPr>
          <w:rFonts w:ascii="ＭＳ 明朝" w:eastAsia="ＭＳ 明朝" w:hAnsi="ＭＳ 明朝" w:cs="Times New Roman"/>
          <w:color w:val="000000"/>
          <w:kern w:val="0"/>
          <w:sz w:val="18"/>
          <w:szCs w:val="18"/>
        </w:rPr>
        <w:t>があることから、業務に関して知り得た個人情報の漏えい、滅失及び</w:t>
      </w:r>
      <w:r w:rsidR="003B5FFE" w:rsidRPr="00E545EA">
        <w:rPr>
          <w:rFonts w:ascii="ＭＳ 明朝" w:eastAsia="ＭＳ 明朝" w:hAnsi="ＭＳ 明朝" w:cs="Times New Roman" w:hint="eastAsia"/>
          <w:color w:val="000000"/>
          <w:kern w:val="0"/>
          <w:sz w:val="18"/>
          <w:szCs w:val="18"/>
        </w:rPr>
        <w:t>毀</w:t>
      </w:r>
      <w:r w:rsidRPr="00E545EA">
        <w:rPr>
          <w:rFonts w:ascii="ＭＳ 明朝" w:eastAsia="ＭＳ 明朝" w:hAnsi="ＭＳ 明朝" w:cs="Times New Roman"/>
          <w:color w:val="000000"/>
          <w:kern w:val="0"/>
          <w:sz w:val="18"/>
          <w:szCs w:val="18"/>
        </w:rPr>
        <w:t>損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（複写・複製の禁止）</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第６　受注者は、発注者の承諾があるときを除き、業務を行うために発注者から引き渡された個人情報が記録された資料等を複写し、又は複製してはならない。　</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（作業場所の指定等）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第７　受注者は、業務のうち個人情報を取り扱う部分（以下「個人情報取扱事務」という。）について、発注者の指定する場所で行わなければならない。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受注者は、発注者の指示又は承諾があるときを除き、前項の場所から業務に関し取り扱う個人情報が記録された資料等を持ち出してはならない。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（資料等の返還等）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受注者は、前項の規定により電子記録媒体に記録された個人情報を消去又は廃棄する場合は、当該個人情報が復元できないように確実に消去又は廃棄しなければならない。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（事故発生時における報告等）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E955D7" w:rsidRPr="00E545EA" w:rsidRDefault="00E955D7" w:rsidP="00B3035E">
      <w:pPr>
        <w:autoSpaceDE w:val="0"/>
        <w:autoSpaceDN w:val="0"/>
        <w:ind w:leftChars="50" w:left="288"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２　受注者は、前項により報告</w:t>
      </w:r>
      <w:r w:rsidR="00B3035E">
        <w:rPr>
          <w:rFonts w:ascii="ＭＳ 明朝" w:eastAsia="ＭＳ 明朝" w:hAnsi="ＭＳ 明朝" w:cs="Times New Roman"/>
          <w:color w:val="000000"/>
          <w:kern w:val="0"/>
          <w:sz w:val="18"/>
          <w:szCs w:val="18"/>
        </w:rPr>
        <w:t>を行う場合には、併せて被害の拡大防止等の必要な措置を講じるとと</w:t>
      </w:r>
      <w:r w:rsidRPr="00E545EA">
        <w:rPr>
          <w:rFonts w:ascii="ＭＳ 明朝" w:eastAsia="ＭＳ 明朝" w:hAnsi="ＭＳ 明朝" w:cs="Times New Roman"/>
          <w:color w:val="000000"/>
          <w:kern w:val="0"/>
          <w:sz w:val="18"/>
          <w:szCs w:val="18"/>
        </w:rPr>
        <w:t>もに、情報漏えい等に係る対応について発注者の指示に従うものとする。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（調査監督等）</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E955D7" w:rsidRPr="00E545EA" w:rsidRDefault="00E955D7" w:rsidP="00B3035E">
      <w:pPr>
        <w:autoSpaceDE w:val="0"/>
        <w:autoSpaceDN w:val="0"/>
        <w:ind w:leftChars="100" w:left="394" w:hangingChars="100" w:hanging="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２　受注者は、前項における報告について、発注者が定期的な報告を求める場合にはこれに応じなければならない。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（指示）</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第11　発注者は、受注者が業務に関し取り扱う個人情報の適切な管理を確保するために必要な指示を行うことができる。</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（再委託の禁止）</w:t>
      </w:r>
    </w:p>
    <w:p w:rsidR="00D354D2" w:rsidRPr="00E545EA" w:rsidRDefault="00E955D7" w:rsidP="00D354D2">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第12</w:t>
      </w:r>
      <w:r w:rsidR="00D354D2" w:rsidRPr="00E545EA">
        <w:rPr>
          <w:rFonts w:ascii="ＭＳ 明朝" w:eastAsia="ＭＳ 明朝" w:hAnsi="ＭＳ 明朝" w:cs="Times New Roman"/>
          <w:color w:val="000000"/>
          <w:kern w:val="0"/>
          <w:sz w:val="18"/>
          <w:szCs w:val="18"/>
        </w:rPr>
        <w:t xml:space="preserve">　</w:t>
      </w:r>
      <w:r w:rsidR="00D354D2" w:rsidRPr="00E545EA">
        <w:rPr>
          <w:rFonts w:ascii="ＭＳ 明朝" w:eastAsia="ＭＳ 明朝" w:hAnsi="ＭＳ 明朝" w:cs="Times New Roman" w:hint="eastAsia"/>
          <w:color w:val="000000"/>
          <w:kern w:val="0"/>
          <w:sz w:val="18"/>
          <w:szCs w:val="18"/>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E955D7" w:rsidRPr="00E545EA" w:rsidRDefault="00E955D7" w:rsidP="00D354D2">
      <w:pPr>
        <w:autoSpaceDE w:val="0"/>
        <w:autoSpaceDN w:val="0"/>
        <w:textAlignment w:val="baseline"/>
        <w:rPr>
          <w:rFonts w:ascii="ＭＳ 明朝" w:eastAsia="ＭＳ 明朝" w:hAnsi="ＭＳ 明朝" w:cs="Times New Roman"/>
          <w:color w:val="000000"/>
          <w:kern w:val="0"/>
          <w:sz w:val="18"/>
          <w:szCs w:val="18"/>
        </w:rPr>
      </w:pPr>
    </w:p>
    <w:p w:rsidR="00E955D7" w:rsidRPr="00E545EA" w:rsidRDefault="00E955D7" w:rsidP="001F1BA1">
      <w:pPr>
        <w:autoSpaceDE w:val="0"/>
        <w:autoSpaceDN w:val="0"/>
        <w:ind w:leftChars="100" w:left="212"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（労働者派遣契約）</w:t>
      </w:r>
    </w:p>
    <w:p w:rsidR="00E955D7" w:rsidRPr="00E545EA" w:rsidRDefault="00E955D7" w:rsidP="00B3035E">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第13　受注者は、保有個人情報の取扱いに係る業務を派遣労働者によって行わせる場合には、労働者派　　　遣契約書に秘密保持義務等個人情報の取扱いに</w:t>
      </w:r>
      <w:r w:rsidR="002A6F23" w:rsidRPr="00E545EA">
        <w:rPr>
          <w:rFonts w:ascii="ＭＳ 明朝" w:eastAsia="ＭＳ 明朝" w:hAnsi="ＭＳ 明朝" w:cs="Times New Roman"/>
          <w:color w:val="000000"/>
          <w:kern w:val="0"/>
          <w:sz w:val="18"/>
          <w:szCs w:val="18"/>
        </w:rPr>
        <w:t>関する事項を明記しなければなら</w:t>
      </w:r>
      <w:r w:rsidRPr="00E545EA">
        <w:rPr>
          <w:rFonts w:ascii="ＭＳ 明朝" w:eastAsia="ＭＳ 明朝" w:hAnsi="ＭＳ 明朝" w:cs="Times New Roman"/>
          <w:color w:val="000000"/>
          <w:kern w:val="0"/>
          <w:sz w:val="18"/>
          <w:szCs w:val="18"/>
        </w:rPr>
        <w:t xml:space="preserve">ない。　　</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1F1BA1">
      <w:pPr>
        <w:autoSpaceDE w:val="0"/>
        <w:autoSpaceDN w:val="0"/>
        <w:ind w:leftChars="100" w:left="212" w:firstLineChars="100" w:firstLine="18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（損害賠償）</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２　前項の場合において、発注者が受注者に代わって第三者の損害を賠償した場合には、受注者は遅滞なく発注者の求償に応じなければならない。</w:t>
      </w: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p>
    <w:p w:rsidR="00E955D7" w:rsidRPr="00E545EA" w:rsidRDefault="00E955D7" w:rsidP="00E955D7">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（契約解除）</w:t>
      </w:r>
    </w:p>
    <w:p w:rsidR="00CB5796" w:rsidRPr="00B31D1C" w:rsidRDefault="00E955D7" w:rsidP="00B31D1C">
      <w:pPr>
        <w:autoSpaceDE w:val="0"/>
        <w:autoSpaceDN w:val="0"/>
        <w:ind w:left="362" w:hanging="362"/>
        <w:textAlignment w:val="baseline"/>
        <w:rPr>
          <w:rFonts w:ascii="ＭＳ 明朝" w:eastAsia="ＭＳ 明朝" w:hAnsi="ＭＳ 明朝" w:cs="Times New Roman"/>
          <w:color w:val="000000"/>
          <w:kern w:val="0"/>
          <w:sz w:val="18"/>
          <w:szCs w:val="18"/>
        </w:rPr>
      </w:pPr>
      <w:r w:rsidRPr="00E545EA">
        <w:rPr>
          <w:rFonts w:ascii="ＭＳ 明朝" w:eastAsia="ＭＳ 明朝" w:hAnsi="ＭＳ 明朝" w:cs="Times New Roman"/>
          <w:color w:val="000000"/>
          <w:kern w:val="0"/>
          <w:sz w:val="18"/>
          <w:szCs w:val="18"/>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sectPr w:rsidR="00CB5796" w:rsidRPr="00B31D1C" w:rsidSect="00697AD8">
      <w:pgSz w:w="11906" w:h="16838"/>
      <w:pgMar w:top="1134" w:right="1418" w:bottom="1134" w:left="1418" w:header="720" w:footer="720" w:gutter="0"/>
      <w:pgNumType w:start="1"/>
      <w:cols w:space="720"/>
      <w:noEndnote/>
      <w:docGrid w:type="linesAndChars" w:linePitch="29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26A" w:rsidRDefault="007E126A" w:rsidP="00E955D7">
      <w:r>
        <w:separator/>
      </w:r>
    </w:p>
  </w:endnote>
  <w:endnote w:type="continuationSeparator" w:id="0">
    <w:p w:rsidR="007E126A" w:rsidRDefault="007E126A" w:rsidP="00E9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26A" w:rsidRDefault="007E126A" w:rsidP="00E955D7">
      <w:r>
        <w:separator/>
      </w:r>
    </w:p>
  </w:footnote>
  <w:footnote w:type="continuationSeparator" w:id="0">
    <w:p w:rsidR="007E126A" w:rsidRDefault="007E126A" w:rsidP="00E955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C42"/>
    <w:multiLevelType w:val="hybridMultilevel"/>
    <w:tmpl w:val="F2BCC084"/>
    <w:lvl w:ilvl="0" w:tplc="596E4B1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0305B6"/>
    <w:multiLevelType w:val="hybridMultilevel"/>
    <w:tmpl w:val="ABC65968"/>
    <w:lvl w:ilvl="0" w:tplc="C4EC1D34">
      <w:start w:val="1"/>
      <w:numFmt w:val="decimal"/>
      <w:lvlText w:val="(%1)"/>
      <w:lvlJc w:val="left"/>
      <w:pPr>
        <w:ind w:left="566" w:hanging="384"/>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 w15:restartNumberingAfterBreak="0">
    <w:nsid w:val="3CBF1FE0"/>
    <w:multiLevelType w:val="hybridMultilevel"/>
    <w:tmpl w:val="D56C18AC"/>
    <w:lvl w:ilvl="0" w:tplc="9F4817EA">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4681051D"/>
    <w:multiLevelType w:val="hybridMultilevel"/>
    <w:tmpl w:val="6C9055BE"/>
    <w:lvl w:ilvl="0" w:tplc="209C46B2">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62F059D8"/>
    <w:multiLevelType w:val="hybridMultilevel"/>
    <w:tmpl w:val="8F6240C4"/>
    <w:lvl w:ilvl="0" w:tplc="427616A2">
      <w:start w:val="1"/>
      <w:numFmt w:val="decimal"/>
      <w:lvlText w:val="(%1)"/>
      <w:lvlJc w:val="left"/>
      <w:pPr>
        <w:ind w:left="636" w:hanging="456"/>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D8"/>
    <w:rsid w:val="000472A4"/>
    <w:rsid w:val="0007296D"/>
    <w:rsid w:val="00130733"/>
    <w:rsid w:val="00160DEB"/>
    <w:rsid w:val="001F1BA1"/>
    <w:rsid w:val="002156FE"/>
    <w:rsid w:val="00251A72"/>
    <w:rsid w:val="00261FB5"/>
    <w:rsid w:val="002A6F23"/>
    <w:rsid w:val="002B0EBC"/>
    <w:rsid w:val="003B5FFE"/>
    <w:rsid w:val="003F5151"/>
    <w:rsid w:val="00490AF2"/>
    <w:rsid w:val="004B0907"/>
    <w:rsid w:val="0057398C"/>
    <w:rsid w:val="00697AD8"/>
    <w:rsid w:val="006D21E4"/>
    <w:rsid w:val="007E126A"/>
    <w:rsid w:val="008E122F"/>
    <w:rsid w:val="00AD622C"/>
    <w:rsid w:val="00AF552F"/>
    <w:rsid w:val="00B073EE"/>
    <w:rsid w:val="00B12A2A"/>
    <w:rsid w:val="00B3035E"/>
    <w:rsid w:val="00B31D1C"/>
    <w:rsid w:val="00B566E7"/>
    <w:rsid w:val="00BD02CD"/>
    <w:rsid w:val="00C1399D"/>
    <w:rsid w:val="00C4187D"/>
    <w:rsid w:val="00C42A29"/>
    <w:rsid w:val="00C47E23"/>
    <w:rsid w:val="00CA6222"/>
    <w:rsid w:val="00CB5796"/>
    <w:rsid w:val="00CB6129"/>
    <w:rsid w:val="00D354D2"/>
    <w:rsid w:val="00DD63FA"/>
    <w:rsid w:val="00E05085"/>
    <w:rsid w:val="00E524A7"/>
    <w:rsid w:val="00E545EA"/>
    <w:rsid w:val="00E955D7"/>
    <w:rsid w:val="00EF18B0"/>
    <w:rsid w:val="00F6260E"/>
    <w:rsid w:val="00FD1B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17AC4FF"/>
  <w15:chartTrackingRefBased/>
  <w15:docId w15:val="{3799854A-DA40-476C-B85C-57161211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7E23"/>
    <w:pPr>
      <w:ind w:leftChars="400" w:left="840"/>
    </w:pPr>
  </w:style>
  <w:style w:type="paragraph" w:styleId="a4">
    <w:name w:val="header"/>
    <w:basedOn w:val="a"/>
    <w:link w:val="a5"/>
    <w:uiPriority w:val="99"/>
    <w:unhideWhenUsed/>
    <w:rsid w:val="00E955D7"/>
    <w:pPr>
      <w:tabs>
        <w:tab w:val="center" w:pos="4252"/>
        <w:tab w:val="right" w:pos="8504"/>
      </w:tabs>
      <w:snapToGrid w:val="0"/>
    </w:pPr>
  </w:style>
  <w:style w:type="character" w:customStyle="1" w:styleId="a5">
    <w:name w:val="ヘッダー (文字)"/>
    <w:basedOn w:val="a0"/>
    <w:link w:val="a4"/>
    <w:uiPriority w:val="99"/>
    <w:rsid w:val="00E955D7"/>
  </w:style>
  <w:style w:type="paragraph" w:styleId="a6">
    <w:name w:val="footer"/>
    <w:basedOn w:val="a"/>
    <w:link w:val="a7"/>
    <w:uiPriority w:val="99"/>
    <w:unhideWhenUsed/>
    <w:rsid w:val="00E955D7"/>
    <w:pPr>
      <w:tabs>
        <w:tab w:val="center" w:pos="4252"/>
        <w:tab w:val="right" w:pos="8504"/>
      </w:tabs>
      <w:snapToGrid w:val="0"/>
    </w:pPr>
  </w:style>
  <w:style w:type="character" w:customStyle="1" w:styleId="a7">
    <w:name w:val="フッター (文字)"/>
    <w:basedOn w:val="a0"/>
    <w:link w:val="a6"/>
    <w:uiPriority w:val="99"/>
    <w:rsid w:val="00E9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86938">
      <w:bodyDiv w:val="1"/>
      <w:marLeft w:val="0"/>
      <w:marRight w:val="0"/>
      <w:marTop w:val="0"/>
      <w:marBottom w:val="0"/>
      <w:divBdr>
        <w:top w:val="none" w:sz="0" w:space="0" w:color="auto"/>
        <w:left w:val="none" w:sz="0" w:space="0" w:color="auto"/>
        <w:bottom w:val="none" w:sz="0" w:space="0" w:color="auto"/>
        <w:right w:val="none" w:sz="0" w:space="0" w:color="auto"/>
      </w:divBdr>
    </w:div>
    <w:div w:id="20404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724F5-B348-48FA-A9DA-49A11E180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18</Pages>
  <Words>4255</Words>
  <Characters>24254</Characters>
  <Application>Microsoft Office Word</Application>
  <DocSecurity>0</DocSecurity>
  <Lines>202</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駿</dc:creator>
  <cp:keywords/>
  <dc:description/>
  <cp:lastModifiedBy>佐藤 慧斗</cp:lastModifiedBy>
  <cp:revision>31</cp:revision>
  <dcterms:created xsi:type="dcterms:W3CDTF">2021-05-14T03:49:00Z</dcterms:created>
  <dcterms:modified xsi:type="dcterms:W3CDTF">2025-03-03T02:44:00Z</dcterms:modified>
</cp:coreProperties>
</file>